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00666" w14:textId="77777777" w:rsidR="009D742A" w:rsidRPr="00EB40B9" w:rsidRDefault="009D742A">
      <w:pPr>
        <w:rPr>
          <w:rFonts w:ascii="Times New Roman" w:hAnsi="Times New Roman" w:cs="Times New Roman"/>
        </w:rPr>
      </w:pPr>
    </w:p>
    <w:p w14:paraId="1622218B" w14:textId="77777777" w:rsidR="009D742A" w:rsidRPr="00EB40B9" w:rsidRDefault="009D742A">
      <w:pPr>
        <w:rPr>
          <w:rFonts w:ascii="Times New Roman" w:hAnsi="Times New Roman" w:cs="Times New Roman"/>
        </w:rPr>
      </w:pPr>
    </w:p>
    <w:p w14:paraId="366D8499" w14:textId="77777777" w:rsidR="009D742A" w:rsidRPr="00EB40B9" w:rsidRDefault="009D742A">
      <w:pPr>
        <w:rPr>
          <w:rFonts w:ascii="Times New Roman" w:hAnsi="Times New Roman" w:cs="Times New Roman"/>
        </w:rPr>
      </w:pPr>
    </w:p>
    <w:p w14:paraId="2284C247" w14:textId="77777777" w:rsidR="009D742A" w:rsidRPr="00EB40B9" w:rsidRDefault="00DF378F">
      <w:pPr>
        <w:jc w:val="right"/>
        <w:rPr>
          <w:rFonts w:ascii="Times New Roman" w:hAnsi="Times New Roman" w:cs="Times New Roman"/>
        </w:rPr>
      </w:pPr>
      <w:bookmarkStart w:id="0" w:name="_Hlk83881984"/>
      <w:r w:rsidRPr="00EB40B9">
        <w:rPr>
          <w:rFonts w:ascii="Times New Roman" w:hAnsi="Times New Roman" w:cs="Times New Roman"/>
          <w:bCs/>
        </w:rPr>
        <w:t>Załącznik nr 4 do SWKO</w:t>
      </w:r>
    </w:p>
    <w:p w14:paraId="5A1DF41C" w14:textId="77777777" w:rsidR="009D742A" w:rsidRPr="00EB40B9" w:rsidRDefault="00DF378F">
      <w:pPr>
        <w:jc w:val="center"/>
        <w:rPr>
          <w:rFonts w:ascii="Times New Roman" w:hAnsi="Times New Roman" w:cs="Times New Roman"/>
        </w:rPr>
      </w:pPr>
      <w:bookmarkStart w:id="1" w:name="_Hlk75867357"/>
      <w:bookmarkEnd w:id="1"/>
      <w:r w:rsidRPr="00EB40B9">
        <w:rPr>
          <w:rFonts w:ascii="Times New Roman" w:hAnsi="Times New Roman" w:cs="Times New Roman"/>
        </w:rPr>
        <w:tab/>
      </w:r>
    </w:p>
    <w:p w14:paraId="4A2AB99A" w14:textId="77777777" w:rsidR="009D742A" w:rsidRPr="00EB40B9" w:rsidRDefault="00DF378F">
      <w:pPr>
        <w:jc w:val="center"/>
        <w:rPr>
          <w:rFonts w:ascii="Times New Roman" w:hAnsi="Times New Roman" w:cs="Times New Roman"/>
        </w:rPr>
      </w:pPr>
      <w:r w:rsidRPr="00EB40B9">
        <w:rPr>
          <w:rFonts w:ascii="Times New Roman" w:hAnsi="Times New Roman" w:cs="Times New Roman"/>
          <w:b/>
        </w:rPr>
        <w:t>UMOWA NR ..............</w:t>
      </w:r>
    </w:p>
    <w:p w14:paraId="641F2435" w14:textId="77777777" w:rsidR="009D742A" w:rsidRPr="00EB40B9" w:rsidRDefault="009D742A">
      <w:pPr>
        <w:autoSpaceDE w:val="0"/>
        <w:ind w:left="240" w:hanging="260"/>
        <w:rPr>
          <w:rFonts w:ascii="Times New Roman" w:eastAsia="Times New Roman" w:hAnsi="Times New Roman" w:cs="Times New Roman"/>
          <w:b/>
          <w:lang w:bidi="ar-SA"/>
        </w:rPr>
      </w:pPr>
    </w:p>
    <w:p w14:paraId="19BCE83D" w14:textId="77777777" w:rsidR="009D742A" w:rsidRPr="00EB40B9" w:rsidRDefault="009D742A">
      <w:pPr>
        <w:autoSpaceDE w:val="0"/>
        <w:ind w:left="240" w:hanging="260"/>
        <w:rPr>
          <w:rFonts w:ascii="Times New Roman" w:eastAsia="Times New Roman" w:hAnsi="Times New Roman" w:cs="Times New Roman"/>
          <w:lang w:bidi="ar-SA"/>
        </w:rPr>
      </w:pPr>
    </w:p>
    <w:p w14:paraId="7F261D9C" w14:textId="77777777" w:rsidR="009D742A" w:rsidRPr="00EB40B9" w:rsidRDefault="00DF378F">
      <w:pPr>
        <w:autoSpaceDE w:val="0"/>
        <w:ind w:left="240" w:hanging="260"/>
        <w:rPr>
          <w:rFonts w:ascii="Times New Roman" w:hAnsi="Times New Roman" w:cs="Times New Roman"/>
        </w:rPr>
      </w:pPr>
      <w:r w:rsidRPr="00EB40B9">
        <w:rPr>
          <w:rFonts w:ascii="Times New Roman" w:eastAsia="Times New Roman" w:hAnsi="Times New Roman" w:cs="Times New Roman"/>
          <w:lang w:bidi="ar-SA"/>
        </w:rPr>
        <w:t xml:space="preserve">zawarta w Wilkowicach w dniu…………. </w:t>
      </w:r>
      <w:r w:rsidRPr="00EB40B9">
        <w:rPr>
          <w:rFonts w:ascii="Times New Roman" w:eastAsia="Times New Roman" w:hAnsi="Times New Roman" w:cs="Times New Roman"/>
          <w:b/>
          <w:bCs/>
          <w:lang w:bidi="ar-SA"/>
        </w:rPr>
        <w:t xml:space="preserve">  2026 r.</w:t>
      </w:r>
      <w:r w:rsidRPr="00EB40B9">
        <w:rPr>
          <w:rFonts w:ascii="Times New Roman" w:eastAsia="Times New Roman" w:hAnsi="Times New Roman" w:cs="Times New Roman"/>
          <w:lang w:bidi="ar-SA"/>
        </w:rPr>
        <w:t xml:space="preserve"> pomiędzy:</w:t>
      </w:r>
    </w:p>
    <w:p w14:paraId="744AE560" w14:textId="77777777" w:rsidR="009D742A" w:rsidRPr="00EB40B9" w:rsidRDefault="009D742A">
      <w:pPr>
        <w:autoSpaceDE w:val="0"/>
        <w:ind w:left="240" w:hanging="260"/>
        <w:rPr>
          <w:rFonts w:ascii="Times New Roman" w:eastAsia="Times New Roman" w:hAnsi="Times New Roman" w:cs="Times New Roman"/>
          <w:lang w:bidi="ar-SA"/>
        </w:rPr>
      </w:pPr>
    </w:p>
    <w:p w14:paraId="784E8FE1" w14:textId="77777777" w:rsidR="009D742A" w:rsidRPr="00EB40B9" w:rsidRDefault="00DF378F">
      <w:pPr>
        <w:numPr>
          <w:ilvl w:val="5"/>
          <w:numId w:val="1"/>
        </w:numPr>
        <w:tabs>
          <w:tab w:val="left" w:pos="240"/>
        </w:tabs>
        <w:autoSpaceDE w:val="0"/>
        <w:spacing w:before="240" w:after="60"/>
        <w:ind w:left="240" w:hanging="260"/>
        <w:outlineLvl w:val="5"/>
        <w:rPr>
          <w:rFonts w:ascii="Times New Roman" w:hAnsi="Times New Roman" w:cs="Times New Roman"/>
        </w:rPr>
      </w:pPr>
      <w:r w:rsidRPr="00EB40B9">
        <w:rPr>
          <w:rFonts w:ascii="Times New Roman" w:eastAsia="Times New Roman" w:hAnsi="Times New Roman" w:cs="Times New Roman"/>
          <w:b/>
          <w:bCs/>
          <w:lang w:bidi="ar-SA"/>
        </w:rPr>
        <w:t>SP ZOZ Szpitalem Kolejowym w Wilkowicach - Bystrej</w:t>
      </w:r>
    </w:p>
    <w:p w14:paraId="78F29C40" w14:textId="77777777" w:rsidR="009D742A" w:rsidRPr="00EB40B9" w:rsidRDefault="00DF378F">
      <w:pPr>
        <w:autoSpaceDE w:val="0"/>
        <w:ind w:left="240" w:hanging="260"/>
        <w:rPr>
          <w:rFonts w:ascii="Times New Roman" w:hAnsi="Times New Roman" w:cs="Times New Roman"/>
        </w:rPr>
      </w:pPr>
      <w:r w:rsidRPr="00EB40B9">
        <w:rPr>
          <w:rFonts w:ascii="Times New Roman" w:eastAsia="Times New Roman" w:hAnsi="Times New Roman" w:cs="Times New Roman"/>
          <w:b/>
          <w:bCs/>
          <w:iCs/>
          <w:lang w:bidi="ar-SA"/>
        </w:rPr>
        <w:t>43-365 Wilkowice, ul. Żywiecka 19,</w:t>
      </w:r>
    </w:p>
    <w:p w14:paraId="0E614AA6" w14:textId="77777777" w:rsidR="009D742A" w:rsidRPr="00EB40B9" w:rsidRDefault="00DF378F">
      <w:pPr>
        <w:autoSpaceDE w:val="0"/>
        <w:ind w:left="240" w:hanging="260"/>
        <w:rPr>
          <w:rFonts w:ascii="Times New Roman" w:hAnsi="Times New Roman" w:cs="Times New Roman"/>
        </w:rPr>
      </w:pPr>
      <w:r w:rsidRPr="00EB40B9">
        <w:rPr>
          <w:rFonts w:ascii="Times New Roman" w:eastAsia="Times New Roman" w:hAnsi="Times New Roman" w:cs="Times New Roman"/>
          <w:b/>
          <w:lang w:bidi="ar-SA"/>
        </w:rPr>
        <w:t>KRS: 0000031391, NIP: 937-21-88-022, REGON: 010657175, RPWDL: 0000000013925</w:t>
      </w:r>
    </w:p>
    <w:p w14:paraId="45797E79" w14:textId="77777777" w:rsidR="009D742A" w:rsidRPr="00EB40B9" w:rsidRDefault="00DF378F">
      <w:pPr>
        <w:autoSpaceDE w:val="0"/>
        <w:ind w:left="240" w:hanging="260"/>
        <w:rPr>
          <w:rFonts w:ascii="Times New Roman" w:eastAsia="Times New Roman" w:hAnsi="Times New Roman" w:cs="Times New Roman"/>
          <w:iCs/>
          <w:lang w:bidi="ar-SA"/>
        </w:rPr>
      </w:pPr>
      <w:r w:rsidRPr="00EB40B9">
        <w:rPr>
          <w:rFonts w:ascii="Times New Roman" w:eastAsia="Times New Roman" w:hAnsi="Times New Roman" w:cs="Times New Roman"/>
          <w:iCs/>
          <w:lang w:bidi="ar-SA"/>
        </w:rPr>
        <w:t>reprezentowanym przez:</w:t>
      </w:r>
    </w:p>
    <w:p w14:paraId="60F5BC53" w14:textId="77777777" w:rsidR="009D742A" w:rsidRPr="00EB40B9" w:rsidRDefault="00DF378F">
      <w:pPr>
        <w:autoSpaceDE w:val="0"/>
        <w:ind w:left="240" w:hanging="260"/>
        <w:rPr>
          <w:rFonts w:ascii="Times New Roman" w:hAnsi="Times New Roman" w:cs="Times New Roman"/>
        </w:rPr>
      </w:pPr>
      <w:r w:rsidRPr="00EB40B9">
        <w:rPr>
          <w:rFonts w:ascii="Times New Roman" w:eastAsia="Times New Roman" w:hAnsi="Times New Roman" w:cs="Times New Roman"/>
          <w:iCs/>
          <w:lang w:bidi="ar-SA"/>
        </w:rPr>
        <w:t>Ireneusza Staniek      -    Dyrektora</w:t>
      </w:r>
    </w:p>
    <w:p w14:paraId="4E46AA39" w14:textId="77777777" w:rsidR="009D742A" w:rsidRPr="00EB40B9" w:rsidRDefault="00DF378F">
      <w:pPr>
        <w:autoSpaceDE w:val="0"/>
        <w:ind w:left="240" w:hanging="260"/>
        <w:rPr>
          <w:rFonts w:ascii="Times New Roman" w:hAnsi="Times New Roman" w:cs="Times New Roman"/>
        </w:rPr>
      </w:pPr>
      <w:r w:rsidRPr="00EB40B9">
        <w:rPr>
          <w:rFonts w:ascii="Times New Roman" w:eastAsia="Times New Roman" w:hAnsi="Times New Roman" w:cs="Times New Roman"/>
          <w:iCs/>
          <w:lang w:bidi="ar-SA"/>
        </w:rPr>
        <w:t xml:space="preserve">zwanym w dalszej treści umowy - </w:t>
      </w:r>
      <w:r w:rsidRPr="00EB40B9">
        <w:rPr>
          <w:rFonts w:ascii="Times New Roman" w:eastAsia="Times New Roman" w:hAnsi="Times New Roman" w:cs="Times New Roman"/>
          <w:b/>
          <w:bCs/>
          <w:iCs/>
          <w:lang w:bidi="ar-SA"/>
        </w:rPr>
        <w:t>„Zamawiającym”</w:t>
      </w:r>
    </w:p>
    <w:p w14:paraId="07FD2008" w14:textId="77777777" w:rsidR="009D742A" w:rsidRPr="00EB40B9" w:rsidRDefault="00DF378F">
      <w:pPr>
        <w:numPr>
          <w:ilvl w:val="5"/>
          <w:numId w:val="1"/>
        </w:numPr>
        <w:tabs>
          <w:tab w:val="left" w:pos="240"/>
        </w:tabs>
        <w:autoSpaceDE w:val="0"/>
        <w:spacing w:before="240" w:after="60"/>
        <w:ind w:left="240" w:hanging="260"/>
        <w:outlineLvl w:val="5"/>
        <w:rPr>
          <w:rFonts w:ascii="Times New Roman" w:eastAsia="Times New Roman" w:hAnsi="Times New Roman" w:cs="Times New Roman"/>
          <w:b/>
          <w:bCs/>
          <w:lang w:bidi="ar-SA"/>
        </w:rPr>
      </w:pPr>
      <w:r w:rsidRPr="00EB40B9">
        <w:rPr>
          <w:rFonts w:ascii="Times New Roman" w:eastAsia="Times New Roman" w:hAnsi="Times New Roman" w:cs="Times New Roman"/>
          <w:b/>
          <w:bCs/>
          <w:lang w:bidi="ar-SA"/>
        </w:rPr>
        <w:t>a</w:t>
      </w:r>
    </w:p>
    <w:p w14:paraId="14C285C9" w14:textId="77777777" w:rsidR="009D742A" w:rsidRPr="00EB40B9" w:rsidRDefault="00DF378F">
      <w:pPr>
        <w:numPr>
          <w:ilvl w:val="5"/>
          <w:numId w:val="1"/>
        </w:numPr>
        <w:tabs>
          <w:tab w:val="left" w:pos="240"/>
        </w:tabs>
        <w:autoSpaceDE w:val="0"/>
        <w:spacing w:before="240" w:after="60"/>
        <w:ind w:left="240" w:hanging="260"/>
        <w:outlineLvl w:val="5"/>
        <w:rPr>
          <w:rFonts w:ascii="Times New Roman" w:hAnsi="Times New Roman" w:cs="Times New Roman"/>
        </w:rPr>
      </w:pPr>
      <w:r w:rsidRPr="00EB40B9">
        <w:rPr>
          <w:rFonts w:ascii="Times New Roman" w:eastAsia="Times New Roman" w:hAnsi="Times New Roman" w:cs="Times New Roman"/>
          <w:b/>
          <w:bCs/>
          <w:lang w:bidi="ar-SA"/>
        </w:rPr>
        <w:t>……………………………………….</w:t>
      </w:r>
    </w:p>
    <w:p w14:paraId="05933050" w14:textId="77777777" w:rsidR="009D742A" w:rsidRPr="00EB40B9" w:rsidRDefault="00DF378F">
      <w:pPr>
        <w:numPr>
          <w:ilvl w:val="5"/>
          <w:numId w:val="1"/>
        </w:numPr>
        <w:tabs>
          <w:tab w:val="left" w:pos="240"/>
        </w:tabs>
        <w:autoSpaceDE w:val="0"/>
        <w:spacing w:before="240" w:after="60"/>
        <w:ind w:left="240" w:hanging="260"/>
        <w:outlineLvl w:val="5"/>
        <w:rPr>
          <w:rFonts w:ascii="Times New Roman" w:hAnsi="Times New Roman" w:cs="Times New Roman"/>
        </w:rPr>
      </w:pPr>
      <w:r w:rsidRPr="00EB40B9">
        <w:rPr>
          <w:rFonts w:ascii="Times New Roman" w:eastAsia="Times New Roman" w:hAnsi="Times New Roman" w:cs="Times New Roman"/>
          <w:b/>
          <w:bCs/>
          <w:lang w:bidi="ar-SA"/>
        </w:rPr>
        <w:t>…………………………………….</w:t>
      </w:r>
    </w:p>
    <w:p w14:paraId="7AB11AB1" w14:textId="77777777" w:rsidR="009D742A" w:rsidRPr="00EB40B9" w:rsidRDefault="00DF378F">
      <w:pPr>
        <w:numPr>
          <w:ilvl w:val="5"/>
          <w:numId w:val="1"/>
        </w:numPr>
        <w:tabs>
          <w:tab w:val="left" w:pos="240"/>
        </w:tabs>
        <w:autoSpaceDE w:val="0"/>
        <w:spacing w:before="240" w:after="60"/>
        <w:ind w:left="240" w:hanging="260"/>
        <w:outlineLvl w:val="5"/>
        <w:rPr>
          <w:rFonts w:ascii="Times New Roman" w:hAnsi="Times New Roman" w:cs="Times New Roman"/>
        </w:rPr>
      </w:pPr>
      <w:r w:rsidRPr="00EB40B9">
        <w:rPr>
          <w:rFonts w:ascii="Times New Roman" w:eastAsia="Times New Roman" w:hAnsi="Times New Roman" w:cs="Times New Roman"/>
          <w:iCs/>
          <w:lang w:bidi="ar-SA"/>
        </w:rPr>
        <w:t xml:space="preserve">zwanym w dalszej treści umowy - </w:t>
      </w:r>
      <w:r w:rsidRPr="00EB40B9">
        <w:rPr>
          <w:rFonts w:ascii="Times New Roman" w:eastAsia="Times New Roman" w:hAnsi="Times New Roman" w:cs="Times New Roman"/>
          <w:b/>
          <w:bCs/>
          <w:lang w:bidi="ar-SA"/>
        </w:rPr>
        <w:t>„Świadczeniodawcą”</w:t>
      </w:r>
    </w:p>
    <w:p w14:paraId="7759E9E4" w14:textId="77777777" w:rsidR="009D742A" w:rsidRPr="00EB40B9" w:rsidRDefault="009D742A">
      <w:pPr>
        <w:autoSpaceDE w:val="0"/>
        <w:ind w:left="240" w:hanging="260"/>
        <w:rPr>
          <w:rFonts w:ascii="Times New Roman" w:eastAsia="Times New Roman" w:hAnsi="Times New Roman" w:cs="Times New Roman"/>
          <w:b/>
          <w:bCs/>
          <w:lang w:bidi="ar-SA"/>
        </w:rPr>
      </w:pPr>
    </w:p>
    <w:p w14:paraId="4F6EB7C1" w14:textId="77777777" w:rsidR="009D742A" w:rsidRPr="00EB40B9" w:rsidRDefault="00DF378F">
      <w:pPr>
        <w:autoSpaceDE w:val="0"/>
        <w:ind w:left="240" w:hanging="260"/>
        <w:jc w:val="center"/>
        <w:rPr>
          <w:rFonts w:ascii="Times New Roman" w:eastAsia="Times New Roman" w:hAnsi="Times New Roman" w:cs="Times New Roman"/>
          <w:lang w:bidi="ar-SA"/>
        </w:rPr>
      </w:pPr>
      <w:r w:rsidRPr="00EB40B9">
        <w:rPr>
          <w:rFonts w:ascii="Times New Roman" w:eastAsia="Times New Roman" w:hAnsi="Times New Roman" w:cs="Times New Roman"/>
          <w:lang w:bidi="ar-SA"/>
        </w:rPr>
        <w:t>§ 1</w:t>
      </w:r>
    </w:p>
    <w:p w14:paraId="658C3E8D" w14:textId="041A76E7" w:rsidR="009D742A" w:rsidRPr="00EB40B9" w:rsidRDefault="00DF378F">
      <w:pPr>
        <w:numPr>
          <w:ilvl w:val="0"/>
          <w:numId w:val="21"/>
        </w:numPr>
        <w:jc w:val="both"/>
        <w:rPr>
          <w:rFonts w:ascii="Times New Roman" w:hAnsi="Times New Roman" w:cs="Times New Roman"/>
        </w:rPr>
      </w:pPr>
      <w:r w:rsidRPr="00EB40B9">
        <w:rPr>
          <w:rFonts w:ascii="Times New Roman" w:hAnsi="Times New Roman" w:cs="Times New Roman"/>
        </w:rPr>
        <w:t xml:space="preserve">Zamawiający w oparciu o protokół komisji konkursowej z dnia ......................... powierza prowadzenie samodzielnej opieki lekarskiej na zasadach usługi cywilnoprawnej, </w:t>
      </w:r>
      <w:r w:rsidR="00BB0ACE" w:rsidRPr="00EB40B9">
        <w:rPr>
          <w:rFonts w:ascii="Times New Roman" w:hAnsi="Times New Roman" w:cs="Times New Roman"/>
        </w:rPr>
        <w:br/>
      </w:r>
      <w:r w:rsidRPr="00EB40B9">
        <w:rPr>
          <w:rFonts w:ascii="Times New Roman" w:hAnsi="Times New Roman" w:cs="Times New Roman"/>
        </w:rPr>
        <w:t xml:space="preserve">a Świadczeniodawca zobowiązuje się do prowadzenia samodzielnej opieki lekarskiej, </w:t>
      </w:r>
      <w:r w:rsidR="00BB0ACE" w:rsidRPr="00EB40B9">
        <w:rPr>
          <w:rFonts w:ascii="Times New Roman" w:hAnsi="Times New Roman" w:cs="Times New Roman"/>
        </w:rPr>
        <w:br/>
      </w:r>
      <w:r w:rsidRPr="00EB40B9">
        <w:rPr>
          <w:rFonts w:ascii="Times New Roman" w:hAnsi="Times New Roman" w:cs="Times New Roman"/>
        </w:rPr>
        <w:t xml:space="preserve">o której mowa w § 2, polegającej na udzielaniu świadczeń zdrowotnych z zakresu kardiologii w Poradni Kardiologicznej zgodnie z przyjętym Harmonogramem Pracy Poradni Kardiologicznej. Harmonogram stanowi załącznik nr 5 do SWKO. </w:t>
      </w:r>
      <w:bookmarkStart w:id="2" w:name="_Hlk217037998"/>
      <w:r w:rsidRPr="00EB40B9">
        <w:rPr>
          <w:rFonts w:ascii="Times New Roman" w:hAnsi="Times New Roman" w:cs="Times New Roman"/>
        </w:rPr>
        <w:t xml:space="preserve">Szczegółowy rozkład czasu udzielania świadczeń zdrowotnych w Poradni Kardiologicznej </w:t>
      </w:r>
      <w:r w:rsidR="00BB0ACE" w:rsidRPr="00EB40B9">
        <w:rPr>
          <w:rFonts w:ascii="Times New Roman" w:hAnsi="Times New Roman" w:cs="Times New Roman"/>
        </w:rPr>
        <w:br/>
      </w:r>
      <w:r w:rsidRPr="00EB40B9">
        <w:rPr>
          <w:rFonts w:ascii="Times New Roman" w:hAnsi="Times New Roman" w:cs="Times New Roman"/>
        </w:rPr>
        <w:t>w poszczególnych miesiącach strony umowy ustalają każdorazowo w harmonogramie miesięcznym</w:t>
      </w:r>
      <w:bookmarkEnd w:id="2"/>
      <w:r w:rsidRPr="00EB40B9">
        <w:rPr>
          <w:rFonts w:ascii="Times New Roman" w:hAnsi="Times New Roman" w:cs="Times New Roman"/>
        </w:rPr>
        <w:t>.</w:t>
      </w:r>
    </w:p>
    <w:p w14:paraId="5048A673" w14:textId="1594BCD2" w:rsidR="009D742A" w:rsidRPr="00EB40B9" w:rsidRDefault="00DF378F">
      <w:pPr>
        <w:numPr>
          <w:ilvl w:val="0"/>
          <w:numId w:val="21"/>
        </w:numPr>
        <w:jc w:val="both"/>
        <w:rPr>
          <w:rFonts w:ascii="Times New Roman" w:hAnsi="Times New Roman" w:cs="Times New Roman"/>
        </w:rPr>
      </w:pPr>
      <w:r w:rsidRPr="00EB40B9">
        <w:rPr>
          <w:rFonts w:ascii="Times New Roman" w:hAnsi="Times New Roman" w:cs="Times New Roman"/>
        </w:rPr>
        <w:t xml:space="preserve">Świadczeniodawca będzie wykonywał przedmiot umowy w wymiarze …… godzin </w:t>
      </w:r>
      <w:r w:rsidR="00BB0ACE" w:rsidRPr="00EB40B9">
        <w:rPr>
          <w:rFonts w:ascii="Times New Roman" w:hAnsi="Times New Roman" w:cs="Times New Roman"/>
        </w:rPr>
        <w:br/>
      </w:r>
      <w:r w:rsidRPr="00EB40B9">
        <w:rPr>
          <w:rFonts w:ascii="Times New Roman" w:hAnsi="Times New Roman" w:cs="Times New Roman"/>
        </w:rPr>
        <w:t>w tygodniu.</w:t>
      </w:r>
    </w:p>
    <w:p w14:paraId="0E2673F4" w14:textId="77777777" w:rsidR="009D742A" w:rsidRPr="00EB40B9" w:rsidRDefault="009D742A">
      <w:pPr>
        <w:pStyle w:val="Akapitzlist"/>
        <w:numPr>
          <w:ilvl w:val="0"/>
          <w:numId w:val="4"/>
        </w:numPr>
        <w:spacing w:after="0" w:line="240" w:lineRule="auto"/>
        <w:jc w:val="both"/>
        <w:rPr>
          <w:rFonts w:ascii="Times New Roman" w:eastAsia="Noto Sans CJK SC" w:hAnsi="Times New Roman" w:cs="Times New Roman"/>
          <w:vanish/>
          <w:sz w:val="24"/>
          <w:szCs w:val="24"/>
        </w:rPr>
      </w:pPr>
    </w:p>
    <w:p w14:paraId="743B19E0" w14:textId="77777777" w:rsidR="009D742A" w:rsidRPr="00EB40B9" w:rsidRDefault="009D742A">
      <w:pPr>
        <w:pStyle w:val="Akapitzlist"/>
        <w:numPr>
          <w:ilvl w:val="0"/>
          <w:numId w:val="4"/>
        </w:numPr>
        <w:spacing w:after="0" w:line="240" w:lineRule="auto"/>
        <w:jc w:val="both"/>
        <w:rPr>
          <w:rFonts w:ascii="Times New Roman" w:eastAsia="Noto Sans CJK SC" w:hAnsi="Times New Roman" w:cs="Times New Roman"/>
          <w:vanish/>
          <w:sz w:val="24"/>
          <w:szCs w:val="24"/>
        </w:rPr>
      </w:pPr>
    </w:p>
    <w:p w14:paraId="1A5C9619" w14:textId="2006988E" w:rsidR="009D742A" w:rsidRPr="00EB40B9" w:rsidRDefault="00DF378F">
      <w:pPr>
        <w:widowControl/>
        <w:numPr>
          <w:ilvl w:val="0"/>
          <w:numId w:val="4"/>
        </w:numPr>
        <w:jc w:val="both"/>
        <w:rPr>
          <w:rFonts w:ascii="Times New Roman" w:hAnsi="Times New Roman" w:cs="Times New Roman"/>
        </w:rPr>
      </w:pPr>
      <w:r w:rsidRPr="00EB40B9">
        <w:rPr>
          <w:rFonts w:ascii="Times New Roman" w:hAnsi="Times New Roman" w:cs="Times New Roman"/>
        </w:rPr>
        <w:t>Świadczeniodawca będzie realizował zadania, o których mowa w ust. 1 przy użyciu aparatury</w:t>
      </w:r>
      <w:r w:rsidR="00BB0ACE" w:rsidRPr="00EB40B9">
        <w:rPr>
          <w:rFonts w:ascii="Times New Roman" w:hAnsi="Times New Roman" w:cs="Times New Roman"/>
        </w:rPr>
        <w:t xml:space="preserve"> </w:t>
      </w:r>
      <w:r w:rsidRPr="00EB40B9">
        <w:rPr>
          <w:rFonts w:ascii="Times New Roman" w:hAnsi="Times New Roman" w:cs="Times New Roman"/>
        </w:rPr>
        <w:t>i sprzętu medycznego będącego na wyposażeniu komórek organizacyjnych Zamawiającego oraz z wykorzystaniem leków, materiałów opatrunkowych, sprzętu jednorazowego użytku itp. zapewnionych przez Zamawiającego.</w:t>
      </w:r>
    </w:p>
    <w:p w14:paraId="6CF6E9F6" w14:textId="6FA15AD7" w:rsidR="009D742A" w:rsidRPr="00EB40B9" w:rsidRDefault="00DF378F">
      <w:pPr>
        <w:widowControl/>
        <w:numPr>
          <w:ilvl w:val="0"/>
          <w:numId w:val="4"/>
        </w:numPr>
        <w:jc w:val="both"/>
        <w:rPr>
          <w:rFonts w:ascii="Times New Roman" w:hAnsi="Times New Roman" w:cs="Times New Roman"/>
        </w:rPr>
      </w:pPr>
      <w:r w:rsidRPr="00EB40B9">
        <w:rPr>
          <w:rFonts w:ascii="Times New Roman" w:hAnsi="Times New Roman" w:cs="Times New Roman"/>
        </w:rPr>
        <w:t xml:space="preserve">Zamawiający zobowiązuje się do utrzymania w należytym stanie technicznym sprzętu </w:t>
      </w:r>
      <w:r w:rsidR="00BB0ACE" w:rsidRPr="00EB40B9">
        <w:rPr>
          <w:rFonts w:ascii="Times New Roman" w:hAnsi="Times New Roman" w:cs="Times New Roman"/>
        </w:rPr>
        <w:br/>
      </w:r>
      <w:r w:rsidRPr="00EB40B9">
        <w:rPr>
          <w:rFonts w:ascii="Times New Roman" w:hAnsi="Times New Roman" w:cs="Times New Roman"/>
        </w:rPr>
        <w:t xml:space="preserve">i aparatury medycznej niezbędnych do udzielania świadczeń zdrowotnych, </w:t>
      </w:r>
      <w:r w:rsidR="00BB0ACE" w:rsidRPr="00EB40B9">
        <w:rPr>
          <w:rFonts w:ascii="Times New Roman" w:hAnsi="Times New Roman" w:cs="Times New Roman"/>
        </w:rPr>
        <w:br/>
      </w:r>
      <w:r w:rsidRPr="00EB40B9">
        <w:rPr>
          <w:rFonts w:ascii="Times New Roman" w:hAnsi="Times New Roman" w:cs="Times New Roman"/>
        </w:rPr>
        <w:t xml:space="preserve">a Świadczeniodawca zobowiązuje się do używania go zgodnie z instrukcjami obsługi </w:t>
      </w:r>
      <w:r w:rsidR="00BB0ACE" w:rsidRPr="00EB40B9">
        <w:rPr>
          <w:rFonts w:ascii="Times New Roman" w:hAnsi="Times New Roman" w:cs="Times New Roman"/>
        </w:rPr>
        <w:br/>
      </w:r>
      <w:r w:rsidRPr="00EB40B9">
        <w:rPr>
          <w:rFonts w:ascii="Times New Roman" w:hAnsi="Times New Roman" w:cs="Times New Roman"/>
        </w:rPr>
        <w:t>i zasadami BHP.</w:t>
      </w:r>
    </w:p>
    <w:p w14:paraId="577A7B00" w14:textId="77777777" w:rsidR="009D742A" w:rsidRPr="00EB40B9" w:rsidRDefault="00DF378F">
      <w:pPr>
        <w:widowControl/>
        <w:numPr>
          <w:ilvl w:val="0"/>
          <w:numId w:val="4"/>
        </w:numPr>
        <w:jc w:val="both"/>
        <w:rPr>
          <w:rFonts w:ascii="Times New Roman" w:hAnsi="Times New Roman" w:cs="Times New Roman"/>
        </w:rPr>
      </w:pPr>
      <w:r w:rsidRPr="00EB40B9">
        <w:rPr>
          <w:rFonts w:ascii="Times New Roman" w:hAnsi="Times New Roman" w:cs="Times New Roman"/>
        </w:rPr>
        <w:t>Zamawiający zobowiązuje się do zapewnienia odpowiedniego stanu sanitarno-higienicznego pomieszczeń potrzebnych do udzielania świadczeń zdrowotnych.</w:t>
      </w:r>
    </w:p>
    <w:p w14:paraId="10CD99ED" w14:textId="77777777" w:rsidR="009D742A" w:rsidRPr="00EB40B9" w:rsidRDefault="00DF378F">
      <w:pPr>
        <w:widowControl/>
        <w:numPr>
          <w:ilvl w:val="0"/>
          <w:numId w:val="4"/>
        </w:numPr>
        <w:jc w:val="both"/>
        <w:rPr>
          <w:rFonts w:ascii="Times New Roman" w:hAnsi="Times New Roman" w:cs="Times New Roman"/>
        </w:rPr>
      </w:pPr>
      <w:r w:rsidRPr="00EB40B9">
        <w:rPr>
          <w:rFonts w:ascii="Times New Roman" w:hAnsi="Times New Roman" w:cs="Times New Roman"/>
        </w:rPr>
        <w:t>Świadczeniodawca nie ponosi odpowiedzialności za zużycie rzeczy, o których mowa w ust. 3, będące następstwem prawidłowego ich używania.</w:t>
      </w:r>
    </w:p>
    <w:p w14:paraId="3A96D44B" w14:textId="77777777" w:rsidR="009D742A" w:rsidRPr="00EB40B9" w:rsidRDefault="00DF378F">
      <w:pPr>
        <w:widowControl/>
        <w:numPr>
          <w:ilvl w:val="0"/>
          <w:numId w:val="4"/>
        </w:numPr>
        <w:jc w:val="both"/>
        <w:rPr>
          <w:rFonts w:ascii="Times New Roman" w:hAnsi="Times New Roman" w:cs="Times New Roman"/>
        </w:rPr>
      </w:pPr>
      <w:r w:rsidRPr="00EB40B9">
        <w:rPr>
          <w:rFonts w:ascii="Times New Roman" w:hAnsi="Times New Roman" w:cs="Times New Roman"/>
        </w:rPr>
        <w:t>Świadczeniodawca zobowiązuje się do dbałości o użytkowany sprzęt i aparaturę Zamawiającego.</w:t>
      </w:r>
    </w:p>
    <w:p w14:paraId="475B07C1" w14:textId="77777777" w:rsidR="009D742A" w:rsidRPr="00EB40B9" w:rsidRDefault="00DF378F">
      <w:pPr>
        <w:widowControl/>
        <w:numPr>
          <w:ilvl w:val="0"/>
          <w:numId w:val="4"/>
        </w:numPr>
        <w:jc w:val="both"/>
        <w:rPr>
          <w:rFonts w:ascii="Times New Roman" w:hAnsi="Times New Roman" w:cs="Times New Roman"/>
        </w:rPr>
      </w:pPr>
      <w:r w:rsidRPr="00EB40B9">
        <w:rPr>
          <w:rFonts w:ascii="Times New Roman" w:hAnsi="Times New Roman" w:cs="Times New Roman"/>
        </w:rPr>
        <w:t xml:space="preserve">Świadczeniodawcy przysługuje prawo do nieodpłatnej przerwy w wykonywaniu przedmiotu umowy w wysokości 30 dni kalendarzowych na rok. </w:t>
      </w:r>
    </w:p>
    <w:p w14:paraId="0A454E09" w14:textId="23663CE3" w:rsidR="009D742A" w:rsidRPr="00EB40B9" w:rsidRDefault="00DF378F">
      <w:pPr>
        <w:widowControl/>
        <w:numPr>
          <w:ilvl w:val="0"/>
          <w:numId w:val="4"/>
        </w:numPr>
        <w:jc w:val="both"/>
        <w:rPr>
          <w:rFonts w:ascii="Times New Roman" w:hAnsi="Times New Roman" w:cs="Times New Roman"/>
        </w:rPr>
      </w:pPr>
      <w:r w:rsidRPr="00EB40B9">
        <w:rPr>
          <w:rFonts w:ascii="Times New Roman" w:hAnsi="Times New Roman" w:cs="Times New Roman"/>
        </w:rPr>
        <w:lastRenderedPageBreak/>
        <w:t xml:space="preserve">Świadczeniodawca zobowiązany jest powiadomić niezwłocznie Zamawiającego </w:t>
      </w:r>
      <w:r w:rsidR="00BB0ACE" w:rsidRPr="00EB40B9">
        <w:rPr>
          <w:rFonts w:ascii="Times New Roman" w:hAnsi="Times New Roman" w:cs="Times New Roman"/>
        </w:rPr>
        <w:br/>
      </w:r>
      <w:r w:rsidRPr="00EB40B9">
        <w:rPr>
          <w:rFonts w:ascii="Times New Roman" w:hAnsi="Times New Roman" w:cs="Times New Roman"/>
        </w:rPr>
        <w:t xml:space="preserve">o niemożności wykonania umowy wskutek zdarzeń losowych. Informacja musi zostać skutecznie przekazana nie później niż przed rozpoczęciem udzielania świadczeń w danym dniu. O niemożliwości wykonania umowy na skutek zdarzeń losowych Świadczeniodawca zobowiązany jest powiadomić Zastępcę Dyrektora ds. Lecznictwa </w:t>
      </w:r>
      <w:r w:rsidRPr="00EB40B9">
        <w:rPr>
          <w:rFonts w:ascii="Times New Roman" w:hAnsi="Times New Roman" w:cs="Times New Roman"/>
        </w:rPr>
        <w:br/>
        <w:t xml:space="preserve">w następujący sposób – telefonicznie </w:t>
      </w:r>
      <w:bookmarkStart w:id="3" w:name="_Hlk218513492"/>
      <w:r w:rsidRPr="00EB40B9">
        <w:rPr>
          <w:rFonts w:ascii="Times New Roman" w:hAnsi="Times New Roman" w:cs="Times New Roman"/>
        </w:rPr>
        <w:t>(na nr tel. 33 812 20 20 wew. 130.)</w:t>
      </w:r>
      <w:bookmarkEnd w:id="3"/>
      <w:r w:rsidR="006178F3" w:rsidRPr="00EB40B9">
        <w:rPr>
          <w:rFonts w:ascii="Times New Roman" w:hAnsi="Times New Roman" w:cs="Times New Roman"/>
        </w:rPr>
        <w:t xml:space="preserve">, lub osobę rejestrującą w Poradni – telefonicznie (na nr tel. 33 812 20 20 wew. 170) </w:t>
      </w:r>
      <w:r w:rsidRPr="00EB40B9">
        <w:rPr>
          <w:rFonts w:ascii="Times New Roman" w:hAnsi="Times New Roman" w:cs="Times New Roman"/>
        </w:rPr>
        <w:t>lub poprzez pocztę elektroniczną (e-mail: biuro@szpital-kolejowy.com)</w:t>
      </w:r>
      <w:r w:rsidR="00CF5D1E" w:rsidRPr="00EB40B9">
        <w:rPr>
          <w:rFonts w:ascii="Times New Roman" w:hAnsi="Times New Roman" w:cs="Times New Roman"/>
        </w:rPr>
        <w:t>.</w:t>
      </w:r>
    </w:p>
    <w:p w14:paraId="1FCF575C" w14:textId="77777777" w:rsidR="009D742A" w:rsidRPr="00EB40B9" w:rsidRDefault="00DF378F">
      <w:pPr>
        <w:numPr>
          <w:ilvl w:val="0"/>
          <w:numId w:val="4"/>
        </w:numPr>
        <w:autoSpaceDE w:val="0"/>
        <w:jc w:val="both"/>
        <w:rPr>
          <w:rFonts w:ascii="Times New Roman" w:eastAsia="Times New Roman" w:hAnsi="Times New Roman" w:cs="Times New Roman"/>
          <w:lang w:bidi="ar-SA"/>
        </w:rPr>
      </w:pPr>
      <w:r w:rsidRPr="00EB40B9">
        <w:rPr>
          <w:rFonts w:ascii="Times New Roman" w:eastAsia="Times New Roman" w:hAnsi="Times New Roman" w:cs="Times New Roman"/>
          <w:lang w:bidi="ar-SA"/>
        </w:rPr>
        <w:t>Integralną częścią umowy jest:</w:t>
      </w:r>
    </w:p>
    <w:p w14:paraId="70571EB7" w14:textId="77777777" w:rsidR="009D742A" w:rsidRPr="00EB40B9" w:rsidRDefault="00DF378F">
      <w:pPr>
        <w:numPr>
          <w:ilvl w:val="0"/>
          <w:numId w:val="5"/>
        </w:numPr>
        <w:autoSpaceDE w:val="0"/>
        <w:jc w:val="both"/>
        <w:rPr>
          <w:rFonts w:ascii="Times New Roman" w:eastAsia="Times New Roman" w:hAnsi="Times New Roman" w:cs="Times New Roman"/>
          <w:lang w:bidi="ar-SA"/>
        </w:rPr>
      </w:pPr>
      <w:r w:rsidRPr="00EB40B9">
        <w:rPr>
          <w:rFonts w:ascii="Times New Roman" w:eastAsia="Times New Roman" w:hAnsi="Times New Roman" w:cs="Times New Roman"/>
          <w:lang w:bidi="ar-SA"/>
        </w:rPr>
        <w:t>SWKO,</w:t>
      </w:r>
    </w:p>
    <w:p w14:paraId="59423875" w14:textId="77777777" w:rsidR="009D742A" w:rsidRPr="00EB40B9" w:rsidRDefault="00DF378F">
      <w:pPr>
        <w:numPr>
          <w:ilvl w:val="0"/>
          <w:numId w:val="5"/>
        </w:numPr>
        <w:autoSpaceDE w:val="0"/>
        <w:jc w:val="both"/>
        <w:rPr>
          <w:rFonts w:ascii="Times New Roman" w:eastAsia="Times New Roman" w:hAnsi="Times New Roman" w:cs="Times New Roman"/>
          <w:lang w:bidi="ar-SA"/>
        </w:rPr>
      </w:pPr>
      <w:r w:rsidRPr="00EB40B9">
        <w:rPr>
          <w:rFonts w:ascii="Times New Roman" w:eastAsia="Times New Roman" w:hAnsi="Times New Roman" w:cs="Times New Roman"/>
          <w:lang w:bidi="ar-SA"/>
        </w:rPr>
        <w:t>Oferta Świadczeniodawcy.</w:t>
      </w:r>
    </w:p>
    <w:p w14:paraId="5C7CC295" w14:textId="77777777" w:rsidR="009D742A" w:rsidRPr="00EB40B9" w:rsidRDefault="009D742A">
      <w:pPr>
        <w:autoSpaceDE w:val="0"/>
        <w:ind w:left="284" w:hanging="260"/>
        <w:jc w:val="center"/>
        <w:rPr>
          <w:rFonts w:ascii="Times New Roman" w:eastAsia="Times New Roman" w:hAnsi="Times New Roman" w:cs="Times New Roman"/>
          <w:lang w:bidi="ar-SA"/>
        </w:rPr>
      </w:pPr>
    </w:p>
    <w:p w14:paraId="3941C56A" w14:textId="77777777" w:rsidR="009D742A" w:rsidRPr="00EB40B9" w:rsidRDefault="00DF378F">
      <w:pPr>
        <w:autoSpaceDE w:val="0"/>
        <w:ind w:left="284" w:hanging="260"/>
        <w:jc w:val="center"/>
        <w:rPr>
          <w:rFonts w:ascii="Times New Roman" w:eastAsia="Times New Roman" w:hAnsi="Times New Roman" w:cs="Times New Roman"/>
          <w:lang w:bidi="ar-SA"/>
        </w:rPr>
      </w:pPr>
      <w:r w:rsidRPr="00EB40B9">
        <w:rPr>
          <w:rFonts w:ascii="Times New Roman" w:eastAsia="Times New Roman" w:hAnsi="Times New Roman" w:cs="Times New Roman"/>
          <w:lang w:bidi="ar-SA"/>
        </w:rPr>
        <w:t>§ 2</w:t>
      </w:r>
    </w:p>
    <w:p w14:paraId="2B3F53F1" w14:textId="77777777" w:rsidR="009D742A" w:rsidRPr="00EB40B9" w:rsidRDefault="00DF378F">
      <w:pPr>
        <w:widowControl/>
        <w:tabs>
          <w:tab w:val="left" w:pos="284"/>
        </w:tabs>
        <w:suppressAutoHyphens w:val="0"/>
        <w:jc w:val="both"/>
        <w:rPr>
          <w:rFonts w:ascii="Times New Roman" w:hAnsi="Times New Roman" w:cs="Times New Roman"/>
        </w:rPr>
      </w:pPr>
      <w:r w:rsidRPr="00EB40B9">
        <w:rPr>
          <w:rFonts w:ascii="Times New Roman" w:eastAsia="Times New Roman" w:hAnsi="Times New Roman" w:cs="Times New Roman"/>
          <w:kern w:val="0"/>
          <w:lang w:eastAsia="pl-PL" w:bidi="ar-SA"/>
        </w:rPr>
        <w:t>Zamawiający zleca, a Świadczeniodawca przyjmuje obowiązek udzielania świadczeń zdrowotnych zgodnie z obowiązującą u Zamawiającego organizacją realizacji świadczeń zdrowotnych w zakresie kardiologii w Poradni Kardiologicznej, w tym w szczególności zgodnie z harmonogramem oraz wewnętrznymi zasadami określonymi zarządzeniem w Szpitalu.</w:t>
      </w:r>
    </w:p>
    <w:p w14:paraId="378415A0" w14:textId="77777777" w:rsidR="009D742A" w:rsidRPr="00EB40B9" w:rsidRDefault="009D742A">
      <w:pPr>
        <w:autoSpaceDE w:val="0"/>
        <w:ind w:left="240" w:hanging="260"/>
        <w:jc w:val="center"/>
        <w:rPr>
          <w:rFonts w:ascii="Times New Roman" w:eastAsia="Times New Roman" w:hAnsi="Times New Roman" w:cs="Times New Roman"/>
          <w:lang w:bidi="ar-SA"/>
        </w:rPr>
      </w:pPr>
    </w:p>
    <w:p w14:paraId="613E6321" w14:textId="77777777" w:rsidR="009D742A" w:rsidRPr="00EB40B9" w:rsidRDefault="009D742A">
      <w:pPr>
        <w:autoSpaceDE w:val="0"/>
        <w:ind w:left="240" w:hanging="260"/>
        <w:jc w:val="center"/>
        <w:rPr>
          <w:rFonts w:ascii="Times New Roman" w:eastAsia="Times New Roman" w:hAnsi="Times New Roman" w:cs="Times New Roman"/>
          <w:lang w:bidi="ar-SA"/>
        </w:rPr>
      </w:pPr>
    </w:p>
    <w:p w14:paraId="316DD82F" w14:textId="77777777" w:rsidR="009D742A" w:rsidRPr="00EB40B9" w:rsidRDefault="00DF378F">
      <w:pPr>
        <w:autoSpaceDE w:val="0"/>
        <w:ind w:left="240" w:hanging="260"/>
        <w:jc w:val="center"/>
        <w:rPr>
          <w:rFonts w:ascii="Times New Roman" w:eastAsia="Times New Roman" w:hAnsi="Times New Roman" w:cs="Times New Roman"/>
          <w:lang w:bidi="ar-SA"/>
        </w:rPr>
      </w:pPr>
      <w:r w:rsidRPr="00EB40B9">
        <w:rPr>
          <w:rFonts w:ascii="Times New Roman" w:eastAsia="Times New Roman" w:hAnsi="Times New Roman" w:cs="Times New Roman"/>
          <w:lang w:bidi="ar-SA"/>
        </w:rPr>
        <w:t>§ 3</w:t>
      </w:r>
    </w:p>
    <w:p w14:paraId="5E0B4BD4" w14:textId="4B2D98FB" w:rsidR="009D742A" w:rsidRPr="00EB40B9" w:rsidRDefault="00DF378F">
      <w:pPr>
        <w:widowControl/>
        <w:numPr>
          <w:ilvl w:val="1"/>
          <w:numId w:val="23"/>
        </w:numPr>
        <w:tabs>
          <w:tab w:val="left" w:pos="284"/>
          <w:tab w:val="left" w:pos="1440"/>
        </w:tabs>
        <w:suppressAutoHyphens w:val="0"/>
        <w:ind w:left="284" w:hanging="284"/>
        <w:jc w:val="both"/>
        <w:rPr>
          <w:rFonts w:ascii="Times New Roman" w:hAnsi="Times New Roman" w:cs="Times New Roman"/>
        </w:rPr>
      </w:pPr>
      <w:r w:rsidRPr="00EB40B9">
        <w:rPr>
          <w:rFonts w:ascii="Times New Roman" w:eastAsia="Times New Roman" w:hAnsi="Times New Roman" w:cs="Times New Roman"/>
          <w:kern w:val="0"/>
          <w:lang w:eastAsia="pl-PL" w:bidi="ar-SA"/>
        </w:rPr>
        <w:t xml:space="preserve">Harmonogram ustala Zastępca Dyrektora ds. Medycznych w porozumieniu ze </w:t>
      </w:r>
      <w:r w:rsidR="00BB0ACE" w:rsidRPr="00EB40B9">
        <w:rPr>
          <w:rFonts w:ascii="Times New Roman" w:eastAsia="Times New Roman" w:hAnsi="Times New Roman" w:cs="Times New Roman"/>
          <w:kern w:val="0"/>
          <w:lang w:eastAsia="pl-PL" w:bidi="ar-SA"/>
        </w:rPr>
        <w:br/>
      </w:r>
      <w:r w:rsidRPr="00EB40B9">
        <w:rPr>
          <w:rFonts w:ascii="Times New Roman" w:eastAsia="Times New Roman" w:hAnsi="Times New Roman" w:cs="Times New Roman"/>
          <w:kern w:val="0"/>
          <w:lang w:eastAsia="pl-PL" w:bidi="ar-SA"/>
        </w:rPr>
        <w:t>Świadczeniodawcą. W przypadku braku porozumienia co do treści harmonogramu, harmonogram ustala wiążąco dla Świadczeniodawcy Zastępca Dyrektora ds. Medycznych.</w:t>
      </w:r>
    </w:p>
    <w:p w14:paraId="7268EC2A" w14:textId="77777777" w:rsidR="009D742A" w:rsidRPr="00EB40B9" w:rsidRDefault="00DF378F">
      <w:pPr>
        <w:widowControl/>
        <w:numPr>
          <w:ilvl w:val="1"/>
          <w:numId w:val="23"/>
        </w:numPr>
        <w:tabs>
          <w:tab w:val="left" w:pos="284"/>
          <w:tab w:val="left" w:pos="1440"/>
        </w:tabs>
        <w:suppressAutoHyphens w:val="0"/>
        <w:ind w:left="284" w:hanging="284"/>
        <w:jc w:val="both"/>
        <w:rPr>
          <w:rFonts w:ascii="Times New Roman" w:eastAsia="Times New Roman" w:hAnsi="Times New Roman" w:cs="Times New Roman"/>
          <w:kern w:val="0"/>
          <w:lang w:eastAsia="pl-PL" w:bidi="ar-SA"/>
        </w:rPr>
      </w:pPr>
      <w:r w:rsidRPr="00EB40B9">
        <w:rPr>
          <w:rFonts w:ascii="Times New Roman" w:eastAsia="Times New Roman" w:hAnsi="Times New Roman" w:cs="Times New Roman"/>
          <w:kern w:val="0"/>
          <w:lang w:eastAsia="pl-PL" w:bidi="ar-SA"/>
        </w:rPr>
        <w:t>Miejscem świadczenia jest Poradnia Kardiologiczna.</w:t>
      </w:r>
    </w:p>
    <w:p w14:paraId="3E38F388" w14:textId="77777777" w:rsidR="009D742A" w:rsidRPr="00EB40B9" w:rsidRDefault="00DF378F">
      <w:pPr>
        <w:widowControl/>
        <w:numPr>
          <w:ilvl w:val="1"/>
          <w:numId w:val="23"/>
        </w:numPr>
        <w:tabs>
          <w:tab w:val="left" w:pos="284"/>
          <w:tab w:val="left" w:pos="1440"/>
        </w:tabs>
        <w:suppressAutoHyphens w:val="0"/>
        <w:ind w:left="284" w:hanging="284"/>
        <w:jc w:val="both"/>
        <w:rPr>
          <w:rFonts w:ascii="Times New Roman" w:eastAsia="Times New Roman" w:hAnsi="Times New Roman" w:cs="Times New Roman"/>
          <w:kern w:val="0"/>
          <w:lang w:eastAsia="pl-PL" w:bidi="ar-SA"/>
        </w:rPr>
      </w:pPr>
      <w:r w:rsidRPr="00EB40B9">
        <w:rPr>
          <w:rFonts w:ascii="Times New Roman" w:eastAsia="Times New Roman" w:hAnsi="Times New Roman" w:cs="Times New Roman"/>
          <w:kern w:val="0"/>
          <w:lang w:eastAsia="pl-PL" w:bidi="ar-SA"/>
        </w:rPr>
        <w:t>W przypadku zmiany organizacji udzielania świadczeń u Zamawiającego, miejsce wykonywania świadczeń może ulec zmianie.</w:t>
      </w:r>
    </w:p>
    <w:p w14:paraId="29E36E04" w14:textId="77777777" w:rsidR="009D742A" w:rsidRPr="00EB40B9" w:rsidRDefault="009D742A">
      <w:pPr>
        <w:tabs>
          <w:tab w:val="left" w:pos="1500"/>
        </w:tabs>
        <w:autoSpaceDE w:val="0"/>
        <w:ind w:left="240" w:hanging="260"/>
        <w:jc w:val="center"/>
        <w:rPr>
          <w:rFonts w:ascii="Times New Roman" w:eastAsia="Times New Roman" w:hAnsi="Times New Roman" w:cs="Times New Roman"/>
          <w:kern w:val="0"/>
          <w:lang w:eastAsia="pl-PL" w:bidi="ar-SA"/>
        </w:rPr>
      </w:pPr>
    </w:p>
    <w:p w14:paraId="15005F7B" w14:textId="77777777" w:rsidR="009D742A" w:rsidRPr="00EB40B9" w:rsidRDefault="00DF378F">
      <w:pPr>
        <w:tabs>
          <w:tab w:val="left" w:pos="1500"/>
        </w:tabs>
        <w:autoSpaceDE w:val="0"/>
        <w:ind w:left="240" w:hanging="260"/>
        <w:jc w:val="center"/>
        <w:rPr>
          <w:rFonts w:ascii="Times New Roman" w:eastAsia="Times New Roman" w:hAnsi="Times New Roman" w:cs="Times New Roman"/>
          <w:lang w:bidi="ar-SA"/>
        </w:rPr>
      </w:pPr>
      <w:r w:rsidRPr="00EB40B9">
        <w:rPr>
          <w:rFonts w:ascii="Times New Roman" w:eastAsia="Times New Roman" w:hAnsi="Times New Roman" w:cs="Times New Roman"/>
          <w:lang w:bidi="ar-SA"/>
        </w:rPr>
        <w:t>§ 4</w:t>
      </w:r>
    </w:p>
    <w:p w14:paraId="4A5BA4DC" w14:textId="77777777" w:rsidR="009D742A" w:rsidRPr="00EB40B9" w:rsidRDefault="00DF378F">
      <w:pPr>
        <w:numPr>
          <w:ilvl w:val="2"/>
          <w:numId w:val="24"/>
        </w:numPr>
        <w:tabs>
          <w:tab w:val="left" w:pos="568"/>
        </w:tabs>
        <w:autoSpaceDE w:val="0"/>
        <w:ind w:left="284" w:hanging="284"/>
        <w:jc w:val="both"/>
        <w:rPr>
          <w:rFonts w:ascii="Times New Roman" w:eastAsia="Times New Roman" w:hAnsi="Times New Roman" w:cs="Times New Roman"/>
          <w:lang w:bidi="ar-SA"/>
        </w:rPr>
      </w:pPr>
      <w:r w:rsidRPr="00EB40B9">
        <w:rPr>
          <w:rFonts w:ascii="Times New Roman" w:eastAsia="Times New Roman" w:hAnsi="Times New Roman" w:cs="Times New Roman"/>
          <w:lang w:bidi="ar-SA"/>
        </w:rPr>
        <w:t>Świadczeniodawca zobowiązany jest do udzielania świadczeń zdrowotnych z zachowaniem należytej staranności, zgodnie ze wskazaniami aktualnej wiedzy medycznej, dostępnymi środkami technicznymi i farmaceutycznymi oraz zgodnie z zasadami kodeksu etyki lekarskiej.</w:t>
      </w:r>
    </w:p>
    <w:p w14:paraId="38D06816" w14:textId="77777777" w:rsidR="009D742A" w:rsidRPr="00EB40B9" w:rsidRDefault="00DF378F">
      <w:pPr>
        <w:numPr>
          <w:ilvl w:val="2"/>
          <w:numId w:val="24"/>
        </w:numPr>
        <w:tabs>
          <w:tab w:val="left" w:pos="568"/>
        </w:tabs>
        <w:autoSpaceDE w:val="0"/>
        <w:ind w:left="284" w:hanging="284"/>
        <w:jc w:val="both"/>
        <w:rPr>
          <w:rFonts w:ascii="Times New Roman" w:hAnsi="Times New Roman" w:cs="Times New Roman"/>
        </w:rPr>
      </w:pPr>
      <w:r w:rsidRPr="00EB40B9">
        <w:rPr>
          <w:rFonts w:ascii="Times New Roman" w:eastAsia="Times New Roman" w:hAnsi="Times New Roman" w:cs="Times New Roman"/>
          <w:lang w:bidi="ar-SA"/>
        </w:rPr>
        <w:t>Świadczeniodawca zobowiązany jest do przestrzegania praw pacjenta i realizacji obowiązków względem pacjenta i członków jego rodziny lub innych osób upoważnionych, wynikających w szczególności z ustawy z dnia 5 grudnia 1996r. o zawodach lekarza i lekarza dentysty (</w:t>
      </w:r>
      <w:proofErr w:type="spellStart"/>
      <w:r w:rsidRPr="00EB40B9">
        <w:rPr>
          <w:rFonts w:ascii="Times New Roman" w:eastAsia="Times New Roman" w:hAnsi="Times New Roman" w:cs="Times New Roman"/>
          <w:lang w:bidi="ar-SA"/>
        </w:rPr>
        <w:t>t.j</w:t>
      </w:r>
      <w:proofErr w:type="spellEnd"/>
      <w:r w:rsidRPr="00EB40B9">
        <w:rPr>
          <w:rFonts w:ascii="Times New Roman" w:eastAsia="Times New Roman" w:hAnsi="Times New Roman" w:cs="Times New Roman"/>
          <w:lang w:bidi="ar-SA"/>
        </w:rPr>
        <w:t>. Dz. U. z 2024, poz. 1287, ze zm.), ustawy o prawach pacjenta i Rzeczniku Praw Pacjenta (</w:t>
      </w:r>
      <w:proofErr w:type="spellStart"/>
      <w:r w:rsidRPr="00EB40B9">
        <w:rPr>
          <w:rFonts w:ascii="Times New Roman" w:eastAsia="Times New Roman" w:hAnsi="Times New Roman" w:cs="Times New Roman"/>
          <w:lang w:bidi="ar-SA"/>
        </w:rPr>
        <w:t>t.j</w:t>
      </w:r>
      <w:proofErr w:type="spellEnd"/>
      <w:r w:rsidRPr="00EB40B9">
        <w:rPr>
          <w:rFonts w:ascii="Times New Roman" w:eastAsia="Times New Roman" w:hAnsi="Times New Roman" w:cs="Times New Roman"/>
          <w:lang w:bidi="ar-SA"/>
        </w:rPr>
        <w:t xml:space="preserve">. Dz.U.2024.581 z </w:t>
      </w:r>
      <w:proofErr w:type="spellStart"/>
      <w:r w:rsidRPr="00EB40B9">
        <w:rPr>
          <w:rFonts w:ascii="Times New Roman" w:eastAsia="Times New Roman" w:hAnsi="Times New Roman" w:cs="Times New Roman"/>
          <w:lang w:bidi="ar-SA"/>
        </w:rPr>
        <w:t>późn</w:t>
      </w:r>
      <w:proofErr w:type="spellEnd"/>
      <w:r w:rsidRPr="00EB40B9">
        <w:rPr>
          <w:rFonts w:ascii="Times New Roman" w:eastAsia="Times New Roman" w:hAnsi="Times New Roman" w:cs="Times New Roman"/>
          <w:lang w:bidi="ar-SA"/>
        </w:rPr>
        <w:t>. zm.).</w:t>
      </w:r>
    </w:p>
    <w:p w14:paraId="2E35D781" w14:textId="77777777" w:rsidR="009D742A" w:rsidRPr="00EB40B9" w:rsidRDefault="00DF378F">
      <w:pPr>
        <w:numPr>
          <w:ilvl w:val="2"/>
          <w:numId w:val="24"/>
        </w:numPr>
        <w:tabs>
          <w:tab w:val="left" w:pos="568"/>
        </w:tabs>
        <w:autoSpaceDE w:val="0"/>
        <w:ind w:left="284" w:hanging="284"/>
        <w:jc w:val="both"/>
        <w:rPr>
          <w:rFonts w:ascii="Times New Roman" w:eastAsia="Times New Roman" w:hAnsi="Times New Roman" w:cs="Times New Roman"/>
          <w:lang w:bidi="ar-SA"/>
        </w:rPr>
      </w:pPr>
      <w:r w:rsidRPr="00EB40B9">
        <w:rPr>
          <w:rFonts w:ascii="Times New Roman" w:eastAsia="Times New Roman" w:hAnsi="Times New Roman" w:cs="Times New Roman"/>
          <w:lang w:bidi="ar-SA"/>
        </w:rPr>
        <w:t xml:space="preserve">Obowiązek określony w ust. 2 dotyczy w szczególności respektowania praw pacjenta (osób przez niego upoważnionych) do:  </w:t>
      </w:r>
    </w:p>
    <w:p w14:paraId="62993C97" w14:textId="77777777" w:rsidR="009D742A" w:rsidRPr="00EB40B9" w:rsidRDefault="00DF378F">
      <w:pPr>
        <w:numPr>
          <w:ilvl w:val="1"/>
          <w:numId w:val="25"/>
        </w:numPr>
        <w:tabs>
          <w:tab w:val="left" w:pos="1134"/>
        </w:tabs>
        <w:autoSpaceDE w:val="0"/>
        <w:ind w:left="567" w:hanging="283"/>
        <w:jc w:val="both"/>
        <w:rPr>
          <w:rFonts w:ascii="Times New Roman" w:eastAsia="Times New Roman" w:hAnsi="Times New Roman" w:cs="Times New Roman"/>
          <w:lang w:bidi="ar-SA"/>
        </w:rPr>
      </w:pPr>
      <w:r w:rsidRPr="00EB40B9">
        <w:rPr>
          <w:rFonts w:ascii="Times New Roman" w:eastAsia="Times New Roman" w:hAnsi="Times New Roman" w:cs="Times New Roman"/>
          <w:lang w:bidi="ar-SA"/>
        </w:rPr>
        <w:t>rzetelnej informacji o stanie zdrowia, proponowanych metodach diagnostyki i leczenia, prognozach leczenia i ryzyku powikłań,</w:t>
      </w:r>
    </w:p>
    <w:p w14:paraId="2BB646B2" w14:textId="77777777" w:rsidR="009D742A" w:rsidRPr="00EB40B9" w:rsidRDefault="00DF378F">
      <w:pPr>
        <w:numPr>
          <w:ilvl w:val="1"/>
          <w:numId w:val="25"/>
        </w:numPr>
        <w:tabs>
          <w:tab w:val="left" w:pos="1134"/>
        </w:tabs>
        <w:autoSpaceDE w:val="0"/>
        <w:ind w:left="567" w:hanging="283"/>
        <w:jc w:val="both"/>
        <w:rPr>
          <w:rFonts w:ascii="Times New Roman" w:eastAsia="Times New Roman" w:hAnsi="Times New Roman" w:cs="Times New Roman"/>
          <w:lang w:bidi="ar-SA"/>
        </w:rPr>
      </w:pPr>
      <w:r w:rsidRPr="00EB40B9">
        <w:rPr>
          <w:rFonts w:ascii="Times New Roman" w:eastAsia="Times New Roman" w:hAnsi="Times New Roman" w:cs="Times New Roman"/>
          <w:lang w:bidi="ar-SA"/>
        </w:rPr>
        <w:t>współuczestnictwa w procesie decyzyjnym, co do wyboru metody diagnostyki/leczenia,</w:t>
      </w:r>
    </w:p>
    <w:p w14:paraId="0AC2EC57" w14:textId="77777777" w:rsidR="009D742A" w:rsidRPr="00EB40B9" w:rsidRDefault="00DF378F">
      <w:pPr>
        <w:numPr>
          <w:ilvl w:val="1"/>
          <w:numId w:val="25"/>
        </w:numPr>
        <w:tabs>
          <w:tab w:val="left" w:pos="1134"/>
        </w:tabs>
        <w:autoSpaceDE w:val="0"/>
        <w:ind w:left="567" w:hanging="283"/>
        <w:jc w:val="both"/>
        <w:rPr>
          <w:rFonts w:ascii="Times New Roman" w:eastAsia="Times New Roman" w:hAnsi="Times New Roman" w:cs="Times New Roman"/>
          <w:lang w:bidi="ar-SA"/>
        </w:rPr>
      </w:pPr>
      <w:r w:rsidRPr="00EB40B9">
        <w:rPr>
          <w:rFonts w:ascii="Times New Roman" w:eastAsia="Times New Roman" w:hAnsi="Times New Roman" w:cs="Times New Roman"/>
          <w:lang w:bidi="ar-SA"/>
        </w:rPr>
        <w:t>wyrażania świadomej zgody na proponowany rodzaj postępowania: diagnostykę inwazyjną i inne zabiegi stwarzające ryzyko powikłań,</w:t>
      </w:r>
    </w:p>
    <w:p w14:paraId="72F178A1" w14:textId="77777777" w:rsidR="009D742A" w:rsidRPr="00EB40B9" w:rsidRDefault="00DF378F">
      <w:pPr>
        <w:numPr>
          <w:ilvl w:val="1"/>
          <w:numId w:val="25"/>
        </w:numPr>
        <w:tabs>
          <w:tab w:val="left" w:pos="1134"/>
        </w:tabs>
        <w:autoSpaceDE w:val="0"/>
        <w:ind w:left="567" w:hanging="283"/>
        <w:jc w:val="both"/>
        <w:rPr>
          <w:rFonts w:ascii="Times New Roman" w:eastAsia="Times New Roman" w:hAnsi="Times New Roman" w:cs="Times New Roman"/>
          <w:lang w:bidi="ar-SA"/>
        </w:rPr>
      </w:pPr>
      <w:r w:rsidRPr="00EB40B9">
        <w:rPr>
          <w:rFonts w:ascii="Times New Roman" w:eastAsia="Times New Roman" w:hAnsi="Times New Roman" w:cs="Times New Roman"/>
          <w:lang w:bidi="ar-SA"/>
        </w:rPr>
        <w:t>ochrony danych o stanie zdrowia, tajemnicy lekarskiej.</w:t>
      </w:r>
    </w:p>
    <w:p w14:paraId="34ADAD14" w14:textId="77777777" w:rsidR="009D742A" w:rsidRPr="00EB40B9" w:rsidRDefault="00DF378F">
      <w:pPr>
        <w:numPr>
          <w:ilvl w:val="2"/>
          <w:numId w:val="24"/>
        </w:numPr>
        <w:tabs>
          <w:tab w:val="left" w:pos="568"/>
        </w:tabs>
        <w:autoSpaceDE w:val="0"/>
        <w:ind w:left="284" w:hanging="284"/>
        <w:jc w:val="both"/>
        <w:rPr>
          <w:rFonts w:ascii="Times New Roman" w:eastAsia="Times New Roman" w:hAnsi="Times New Roman" w:cs="Times New Roman"/>
          <w:lang w:bidi="ar-SA"/>
        </w:rPr>
      </w:pPr>
      <w:r w:rsidRPr="00EB40B9">
        <w:rPr>
          <w:rFonts w:ascii="Times New Roman" w:eastAsia="Times New Roman" w:hAnsi="Times New Roman" w:cs="Times New Roman"/>
          <w:lang w:bidi="ar-SA"/>
        </w:rPr>
        <w:t>Świadczeniodawca zobowiązany jest ponadto przy udzielaniu świadczeń zdrowotnych do:</w:t>
      </w:r>
    </w:p>
    <w:p w14:paraId="05D5A406" w14:textId="51E56E90" w:rsidR="009D742A" w:rsidRPr="00EB40B9" w:rsidRDefault="00DF378F">
      <w:pPr>
        <w:numPr>
          <w:ilvl w:val="0"/>
          <w:numId w:val="18"/>
        </w:numPr>
        <w:tabs>
          <w:tab w:val="left" w:pos="-31680"/>
        </w:tabs>
        <w:autoSpaceDE w:val="0"/>
        <w:jc w:val="both"/>
        <w:rPr>
          <w:rFonts w:ascii="Times New Roman" w:eastAsia="Times New Roman" w:hAnsi="Times New Roman" w:cs="Times New Roman"/>
          <w:lang w:bidi="ar-SA"/>
        </w:rPr>
      </w:pPr>
      <w:r w:rsidRPr="00EB40B9">
        <w:rPr>
          <w:rFonts w:ascii="Times New Roman" w:eastAsia="Times New Roman" w:hAnsi="Times New Roman" w:cs="Times New Roman"/>
          <w:lang w:bidi="ar-SA"/>
        </w:rPr>
        <w:t xml:space="preserve">wystawiania recept zgodnie z obowiązującymi w tym zakresie przepisami określającymi sposób i tryb wystawiania recept, </w:t>
      </w:r>
      <w:r w:rsidR="00CF5D1E" w:rsidRPr="00EB40B9">
        <w:rPr>
          <w:rFonts w:ascii="Times New Roman" w:eastAsia="Times New Roman" w:hAnsi="Times New Roman" w:cs="Times New Roman"/>
          <w:lang w:bidi="ar-SA"/>
        </w:rPr>
        <w:t>w tym zgodnie z przepisami dotyczącymi refundacji.</w:t>
      </w:r>
    </w:p>
    <w:p w14:paraId="70021FCB" w14:textId="77777777" w:rsidR="009D742A" w:rsidRPr="00EB40B9" w:rsidRDefault="00DF378F">
      <w:pPr>
        <w:numPr>
          <w:ilvl w:val="0"/>
          <w:numId w:val="18"/>
        </w:numPr>
        <w:tabs>
          <w:tab w:val="left" w:pos="-31680"/>
        </w:tabs>
        <w:autoSpaceDE w:val="0"/>
        <w:jc w:val="both"/>
        <w:rPr>
          <w:rFonts w:ascii="Times New Roman" w:eastAsia="Times New Roman" w:hAnsi="Times New Roman" w:cs="Times New Roman"/>
          <w:lang w:bidi="ar-SA"/>
        </w:rPr>
      </w:pPr>
      <w:r w:rsidRPr="00EB40B9">
        <w:rPr>
          <w:rFonts w:ascii="Times New Roman" w:eastAsia="Times New Roman" w:hAnsi="Times New Roman" w:cs="Times New Roman"/>
          <w:lang w:bidi="ar-SA"/>
        </w:rPr>
        <w:t>wystawiania orzeczeń lekarskich, w tym o czasowej niezdolności do pracy, skierowań, zaświadczeń itp. według obowiązujących przepisów,</w:t>
      </w:r>
    </w:p>
    <w:p w14:paraId="1C8A8FA2" w14:textId="77777777" w:rsidR="009D742A" w:rsidRPr="00EB40B9" w:rsidRDefault="00DF378F">
      <w:pPr>
        <w:numPr>
          <w:ilvl w:val="0"/>
          <w:numId w:val="18"/>
        </w:numPr>
        <w:tabs>
          <w:tab w:val="left" w:pos="-31680"/>
        </w:tabs>
        <w:autoSpaceDE w:val="0"/>
        <w:jc w:val="both"/>
        <w:rPr>
          <w:rFonts w:ascii="Times New Roman" w:eastAsia="Times New Roman" w:hAnsi="Times New Roman" w:cs="Times New Roman"/>
          <w:lang w:bidi="ar-SA"/>
        </w:rPr>
      </w:pPr>
      <w:r w:rsidRPr="00EB40B9">
        <w:rPr>
          <w:rFonts w:ascii="Times New Roman" w:eastAsia="Times New Roman" w:hAnsi="Times New Roman" w:cs="Times New Roman"/>
          <w:lang w:bidi="ar-SA"/>
        </w:rPr>
        <w:t>prowadzenie dokumentacji medycznej na zasadach obowiązujących w publicznych zakładach opieki zdrowotnej, zgodnie z ogólnie obowiązującymi przepisami i regulacjami wewnątrzzakładowymi, przy czym:</w:t>
      </w:r>
    </w:p>
    <w:p w14:paraId="0AB4E816" w14:textId="39FFA399" w:rsidR="009D742A" w:rsidRPr="00EB40B9" w:rsidRDefault="00DF378F">
      <w:pPr>
        <w:autoSpaceDE w:val="0"/>
        <w:ind w:left="708" w:hanging="260"/>
        <w:jc w:val="both"/>
        <w:rPr>
          <w:rFonts w:ascii="Times New Roman" w:eastAsia="Times New Roman" w:hAnsi="Times New Roman" w:cs="Times New Roman"/>
          <w:lang w:bidi="ar-SA"/>
        </w:rPr>
      </w:pPr>
      <w:r w:rsidRPr="00EB40B9">
        <w:rPr>
          <w:rFonts w:ascii="Times New Roman" w:eastAsia="Times New Roman" w:hAnsi="Times New Roman" w:cs="Times New Roman"/>
          <w:lang w:bidi="ar-SA"/>
        </w:rPr>
        <w:t xml:space="preserve">- Świadczeniodawca zobowiązany jest do bieżącego uzupełniania Historii Choroby </w:t>
      </w:r>
      <w:r w:rsidRPr="00EB40B9">
        <w:rPr>
          <w:rFonts w:ascii="Times New Roman" w:eastAsia="Times New Roman" w:hAnsi="Times New Roman" w:cs="Times New Roman"/>
          <w:lang w:bidi="ar-SA"/>
        </w:rPr>
        <w:lastRenderedPageBreak/>
        <w:t xml:space="preserve">Pacjenta. Wpisy w Historii Choroby muszą być dokonywane </w:t>
      </w:r>
      <w:r w:rsidR="00CF5D1E" w:rsidRPr="00EB40B9">
        <w:rPr>
          <w:rFonts w:ascii="Times New Roman" w:eastAsia="Times New Roman" w:hAnsi="Times New Roman" w:cs="Times New Roman"/>
          <w:lang w:bidi="ar-SA"/>
        </w:rPr>
        <w:t>w sposób zrozumiały</w:t>
      </w:r>
      <w:r w:rsidRPr="00EB40B9">
        <w:rPr>
          <w:rFonts w:ascii="Times New Roman" w:eastAsia="Times New Roman" w:hAnsi="Times New Roman" w:cs="Times New Roman"/>
          <w:lang w:bidi="ar-SA"/>
        </w:rPr>
        <w:t xml:space="preserve"> i odpowiadać standardom wymaganym przez NFZ</w:t>
      </w:r>
      <w:r w:rsidR="00CF5D1E" w:rsidRPr="00EB40B9">
        <w:rPr>
          <w:rFonts w:ascii="Times New Roman" w:eastAsia="Times New Roman" w:hAnsi="Times New Roman" w:cs="Times New Roman"/>
          <w:lang w:bidi="ar-SA"/>
        </w:rPr>
        <w:t xml:space="preserve">. Dokumentacja medyczna, w tym wyniki badań, prowadzona jest w </w:t>
      </w:r>
      <w:r w:rsidR="00AA3C42" w:rsidRPr="00EB40B9">
        <w:rPr>
          <w:rFonts w:ascii="Times New Roman" w:eastAsia="Times New Roman" w:hAnsi="Times New Roman" w:cs="Times New Roman"/>
          <w:lang w:bidi="ar-SA"/>
        </w:rPr>
        <w:t>postaci</w:t>
      </w:r>
      <w:r w:rsidR="00CF5D1E" w:rsidRPr="00EB40B9">
        <w:rPr>
          <w:rFonts w:ascii="Times New Roman" w:eastAsia="Times New Roman" w:hAnsi="Times New Roman" w:cs="Times New Roman"/>
          <w:lang w:bidi="ar-SA"/>
        </w:rPr>
        <w:t xml:space="preserve"> elektronicznej.</w:t>
      </w:r>
    </w:p>
    <w:p w14:paraId="59384A3D" w14:textId="77777777" w:rsidR="009D742A" w:rsidRPr="00EB40B9" w:rsidRDefault="00DF378F">
      <w:pPr>
        <w:numPr>
          <w:ilvl w:val="0"/>
          <w:numId w:val="14"/>
        </w:numPr>
        <w:autoSpaceDE w:val="0"/>
        <w:ind w:left="709" w:hanging="425"/>
        <w:jc w:val="both"/>
        <w:rPr>
          <w:rFonts w:ascii="Times New Roman" w:eastAsia="Times New Roman" w:hAnsi="Times New Roman" w:cs="Times New Roman"/>
          <w:lang w:bidi="ar-SA"/>
        </w:rPr>
      </w:pPr>
      <w:r w:rsidRPr="00EB40B9">
        <w:rPr>
          <w:rFonts w:ascii="Times New Roman" w:eastAsia="Times New Roman" w:hAnsi="Times New Roman" w:cs="Times New Roman"/>
          <w:lang w:bidi="ar-SA"/>
        </w:rPr>
        <w:t>dokonywania wszystkich czynności związanych z udzielaniem świadczenia zdrowotnego w Poradni,</w:t>
      </w:r>
    </w:p>
    <w:p w14:paraId="5F84F37B" w14:textId="77777777" w:rsidR="009D742A" w:rsidRPr="00EB40B9" w:rsidRDefault="00DF378F">
      <w:pPr>
        <w:numPr>
          <w:ilvl w:val="0"/>
          <w:numId w:val="14"/>
        </w:numPr>
        <w:autoSpaceDE w:val="0"/>
        <w:ind w:left="709" w:hanging="425"/>
        <w:jc w:val="both"/>
        <w:rPr>
          <w:rFonts w:ascii="Times New Roman" w:eastAsia="Times New Roman" w:hAnsi="Times New Roman" w:cs="Times New Roman"/>
          <w:lang w:bidi="ar-SA"/>
        </w:rPr>
      </w:pPr>
      <w:r w:rsidRPr="00EB40B9">
        <w:rPr>
          <w:rFonts w:ascii="Times New Roman" w:eastAsia="Times New Roman" w:hAnsi="Times New Roman" w:cs="Times New Roman"/>
          <w:lang w:bidi="ar-SA"/>
        </w:rPr>
        <w:t xml:space="preserve">ordynowania leków, wyrobów medycznych i środków pomocniczych zgodnie </w:t>
      </w:r>
      <w:r w:rsidRPr="00EB40B9">
        <w:rPr>
          <w:rFonts w:ascii="Times New Roman" w:eastAsia="Times New Roman" w:hAnsi="Times New Roman" w:cs="Times New Roman"/>
          <w:lang w:bidi="ar-SA"/>
        </w:rPr>
        <w:br/>
        <w:t>z obowiązującymi przepisami oraz z uwzględnieniem zasady nieprzekraczania granicy koniecznej potrzeby,</w:t>
      </w:r>
    </w:p>
    <w:p w14:paraId="0A7D900D" w14:textId="77777777" w:rsidR="009D742A" w:rsidRPr="00EB40B9" w:rsidRDefault="00DF378F">
      <w:pPr>
        <w:numPr>
          <w:ilvl w:val="0"/>
          <w:numId w:val="14"/>
        </w:numPr>
        <w:autoSpaceDE w:val="0"/>
        <w:ind w:left="709" w:hanging="425"/>
        <w:jc w:val="both"/>
        <w:rPr>
          <w:rFonts w:ascii="Times New Roman" w:eastAsia="Times New Roman" w:hAnsi="Times New Roman" w:cs="Times New Roman"/>
          <w:lang w:bidi="ar-SA"/>
        </w:rPr>
      </w:pPr>
      <w:r w:rsidRPr="00EB40B9">
        <w:rPr>
          <w:rFonts w:ascii="Times New Roman" w:eastAsia="Times New Roman" w:hAnsi="Times New Roman" w:cs="Times New Roman"/>
          <w:lang w:bidi="ar-SA"/>
        </w:rPr>
        <w:t xml:space="preserve">przestrzegania zasad tajemnicy zawodowej i obowiązków określonych w ustawie z dnia 10 maja 2018r. o ochronie danych osobowych (Dz.U.2019.1781 z </w:t>
      </w:r>
      <w:proofErr w:type="spellStart"/>
      <w:r w:rsidRPr="00EB40B9">
        <w:rPr>
          <w:rFonts w:ascii="Times New Roman" w:eastAsia="Times New Roman" w:hAnsi="Times New Roman" w:cs="Times New Roman"/>
          <w:lang w:bidi="ar-SA"/>
        </w:rPr>
        <w:t>późn</w:t>
      </w:r>
      <w:proofErr w:type="spellEnd"/>
      <w:r w:rsidRPr="00EB40B9">
        <w:rPr>
          <w:rFonts w:ascii="Times New Roman" w:eastAsia="Times New Roman" w:hAnsi="Times New Roman" w:cs="Times New Roman"/>
          <w:lang w:bidi="ar-SA"/>
        </w:rPr>
        <w:t>. zm.) oraz Rozporządzeniu Parlamentu Europejskiego i Rady (UE) 2016/679 z dnia 27 kwietnia 2016 r. w sprawie ochrony osób fizycznych w związku z przetwarzaniem danych osobowych i w sprawie swobodnego przepływu takich danych oraz uchylenia dyrektywy 95/46/WE (Ogólne Rozporządzenie o Ochronie Danych, RODO),</w:t>
      </w:r>
    </w:p>
    <w:p w14:paraId="0E0BF873" w14:textId="77777777" w:rsidR="009D742A" w:rsidRPr="00EB40B9" w:rsidRDefault="00DF378F">
      <w:pPr>
        <w:numPr>
          <w:ilvl w:val="0"/>
          <w:numId w:val="14"/>
        </w:numPr>
        <w:autoSpaceDE w:val="0"/>
        <w:ind w:left="709" w:hanging="425"/>
        <w:jc w:val="both"/>
        <w:rPr>
          <w:rFonts w:ascii="Times New Roman" w:eastAsia="Times New Roman" w:hAnsi="Times New Roman" w:cs="Times New Roman"/>
          <w:lang w:bidi="ar-SA"/>
        </w:rPr>
      </w:pPr>
      <w:r w:rsidRPr="00EB40B9">
        <w:rPr>
          <w:rFonts w:ascii="Times New Roman" w:eastAsia="Times New Roman" w:hAnsi="Times New Roman" w:cs="Times New Roman"/>
          <w:lang w:bidi="ar-SA"/>
        </w:rPr>
        <w:t>prowadzenia sprawozdawczości statystycznej zgodnie z obowiązującymi przepisami.</w:t>
      </w:r>
    </w:p>
    <w:p w14:paraId="7C471051" w14:textId="77777777" w:rsidR="009D742A" w:rsidRPr="00EB40B9" w:rsidRDefault="009D742A">
      <w:pPr>
        <w:autoSpaceDE w:val="0"/>
        <w:ind w:left="240" w:hanging="260"/>
        <w:rPr>
          <w:rFonts w:ascii="Times New Roman" w:eastAsia="Times New Roman" w:hAnsi="Times New Roman" w:cs="Times New Roman"/>
          <w:lang w:bidi="ar-SA"/>
        </w:rPr>
      </w:pPr>
    </w:p>
    <w:p w14:paraId="4D49EAA3" w14:textId="77777777" w:rsidR="009D742A" w:rsidRPr="00EB40B9" w:rsidRDefault="00DF378F">
      <w:pPr>
        <w:tabs>
          <w:tab w:val="left" w:pos="1500"/>
        </w:tabs>
        <w:autoSpaceDE w:val="0"/>
        <w:ind w:left="240" w:hanging="260"/>
        <w:jc w:val="center"/>
        <w:rPr>
          <w:rFonts w:ascii="Times New Roman" w:eastAsia="Times New Roman" w:hAnsi="Times New Roman" w:cs="Times New Roman"/>
          <w:lang w:bidi="ar-SA"/>
        </w:rPr>
      </w:pPr>
      <w:r w:rsidRPr="00EB40B9">
        <w:rPr>
          <w:rFonts w:ascii="Times New Roman" w:eastAsia="Times New Roman" w:hAnsi="Times New Roman" w:cs="Times New Roman"/>
          <w:lang w:bidi="ar-SA"/>
        </w:rPr>
        <w:t>§ 5</w:t>
      </w:r>
    </w:p>
    <w:p w14:paraId="27BB48C2" w14:textId="77777777" w:rsidR="009D742A" w:rsidRPr="00EB40B9" w:rsidRDefault="00DF378F">
      <w:pPr>
        <w:pStyle w:val="Akapitzlist"/>
        <w:numPr>
          <w:ilvl w:val="0"/>
          <w:numId w:val="26"/>
        </w:numPr>
        <w:tabs>
          <w:tab w:val="left" w:pos="1500"/>
        </w:tabs>
        <w:autoSpaceDE w:val="0"/>
        <w:spacing w:after="0" w:line="240" w:lineRule="auto"/>
        <w:ind w:left="284" w:hanging="284"/>
        <w:jc w:val="both"/>
        <w:rPr>
          <w:rFonts w:ascii="Times New Roman" w:eastAsia="Times New Roman" w:hAnsi="Times New Roman" w:cs="Times New Roman"/>
          <w:sz w:val="24"/>
          <w:szCs w:val="24"/>
        </w:rPr>
      </w:pPr>
      <w:r w:rsidRPr="00EB40B9">
        <w:rPr>
          <w:rFonts w:ascii="Times New Roman" w:eastAsia="Times New Roman" w:hAnsi="Times New Roman" w:cs="Times New Roman"/>
          <w:sz w:val="24"/>
          <w:szCs w:val="24"/>
        </w:rPr>
        <w:t xml:space="preserve">Świadczeniodawca zobowiązany jest do respektowania wszystkich wewnątrzzakładowych regulacji prawnych obowiązujących w miejscu udzielania świadczeń odnoszących się do organizacji i porządku udzielania świadczeń zdrowotnych tj. instrukcji, regulaminów oraz procedur. </w:t>
      </w:r>
    </w:p>
    <w:p w14:paraId="56E2F046" w14:textId="77777777" w:rsidR="009D742A" w:rsidRPr="00EB40B9" w:rsidRDefault="00DF378F">
      <w:pPr>
        <w:pStyle w:val="Akapitzlist"/>
        <w:numPr>
          <w:ilvl w:val="0"/>
          <w:numId w:val="26"/>
        </w:numPr>
        <w:tabs>
          <w:tab w:val="left" w:pos="1500"/>
        </w:tabs>
        <w:autoSpaceDE w:val="0"/>
        <w:spacing w:after="0" w:line="240" w:lineRule="auto"/>
        <w:ind w:left="284" w:hanging="284"/>
        <w:jc w:val="both"/>
        <w:rPr>
          <w:rFonts w:ascii="Times New Roman" w:eastAsia="Times New Roman" w:hAnsi="Times New Roman" w:cs="Times New Roman"/>
          <w:sz w:val="24"/>
          <w:szCs w:val="24"/>
        </w:rPr>
      </w:pPr>
      <w:r w:rsidRPr="00EB40B9">
        <w:rPr>
          <w:rFonts w:ascii="Times New Roman" w:eastAsia="Times New Roman" w:hAnsi="Times New Roman" w:cs="Times New Roman"/>
          <w:sz w:val="24"/>
          <w:szCs w:val="24"/>
        </w:rPr>
        <w:t>Świadczeniodawca oświadcza, że nie zachodzi wobec niego przeszkoda z art. 132 ust. 3 oraz art. 133 ustawy z dnia 27 sierpnia 2004r. o świadczeniach opieki zdrowotnej finansowanych ze środków publicznych (</w:t>
      </w:r>
      <w:proofErr w:type="spellStart"/>
      <w:r w:rsidRPr="00EB40B9">
        <w:rPr>
          <w:rFonts w:ascii="Times New Roman" w:eastAsia="Times New Roman" w:hAnsi="Times New Roman" w:cs="Times New Roman"/>
          <w:sz w:val="24"/>
          <w:szCs w:val="24"/>
        </w:rPr>
        <w:t>t.j</w:t>
      </w:r>
      <w:proofErr w:type="spellEnd"/>
      <w:r w:rsidRPr="00EB40B9">
        <w:rPr>
          <w:rFonts w:ascii="Times New Roman" w:eastAsia="Times New Roman" w:hAnsi="Times New Roman" w:cs="Times New Roman"/>
          <w:sz w:val="24"/>
          <w:szCs w:val="24"/>
        </w:rPr>
        <w:t xml:space="preserve">. Dz.U. 2025 r., poz. 1461 z </w:t>
      </w:r>
      <w:proofErr w:type="spellStart"/>
      <w:r w:rsidRPr="00EB40B9">
        <w:rPr>
          <w:rFonts w:ascii="Times New Roman" w:eastAsia="Times New Roman" w:hAnsi="Times New Roman" w:cs="Times New Roman"/>
          <w:sz w:val="24"/>
          <w:szCs w:val="24"/>
        </w:rPr>
        <w:t>późn</w:t>
      </w:r>
      <w:proofErr w:type="spellEnd"/>
      <w:r w:rsidRPr="00EB40B9">
        <w:rPr>
          <w:rFonts w:ascii="Times New Roman" w:eastAsia="Times New Roman" w:hAnsi="Times New Roman" w:cs="Times New Roman"/>
          <w:sz w:val="24"/>
          <w:szCs w:val="24"/>
        </w:rPr>
        <w:t>. zm.), uniemożliwiająca realizację zawartej umowy.</w:t>
      </w:r>
    </w:p>
    <w:p w14:paraId="5B28974D" w14:textId="77777777" w:rsidR="009D742A" w:rsidRPr="00EB40B9" w:rsidRDefault="009D742A">
      <w:pPr>
        <w:autoSpaceDE w:val="0"/>
        <w:rPr>
          <w:rFonts w:ascii="Times New Roman" w:eastAsia="Times New Roman" w:hAnsi="Times New Roman" w:cs="Times New Roman"/>
          <w:lang w:bidi="ar-SA"/>
        </w:rPr>
      </w:pPr>
    </w:p>
    <w:p w14:paraId="3F415810" w14:textId="77777777" w:rsidR="009D742A" w:rsidRPr="00EB40B9" w:rsidRDefault="00DF378F">
      <w:pPr>
        <w:autoSpaceDE w:val="0"/>
        <w:ind w:left="240" w:hanging="260"/>
        <w:jc w:val="center"/>
        <w:rPr>
          <w:rFonts w:ascii="Times New Roman" w:eastAsia="Times New Roman" w:hAnsi="Times New Roman" w:cs="Times New Roman"/>
          <w:lang w:bidi="ar-SA"/>
        </w:rPr>
      </w:pPr>
      <w:r w:rsidRPr="00EB40B9">
        <w:rPr>
          <w:rFonts w:ascii="Times New Roman" w:eastAsia="Times New Roman" w:hAnsi="Times New Roman" w:cs="Times New Roman"/>
          <w:lang w:bidi="ar-SA"/>
        </w:rPr>
        <w:t>§ 6</w:t>
      </w:r>
    </w:p>
    <w:p w14:paraId="48DC37A7" w14:textId="2F52BC36" w:rsidR="009D742A" w:rsidRPr="00EB40B9" w:rsidRDefault="00DF378F">
      <w:pPr>
        <w:autoSpaceDE w:val="0"/>
        <w:jc w:val="both"/>
        <w:rPr>
          <w:rFonts w:ascii="Times New Roman" w:eastAsia="Times New Roman" w:hAnsi="Times New Roman" w:cs="Times New Roman"/>
          <w:lang w:bidi="ar-SA"/>
        </w:rPr>
      </w:pPr>
      <w:r w:rsidRPr="00EB40B9">
        <w:rPr>
          <w:rFonts w:ascii="Times New Roman" w:eastAsia="Times New Roman" w:hAnsi="Times New Roman" w:cs="Times New Roman"/>
          <w:lang w:bidi="ar-SA"/>
        </w:rPr>
        <w:t xml:space="preserve">Świadczeniodawca ma obowiązek powiadomić Zamawiającego o każdym przypadku skargi pacjenta lub jego przedstawicieli, zarzutach karnych, roszczeniach cywilnoprawnych oraz </w:t>
      </w:r>
      <w:r w:rsidR="00BB0ACE" w:rsidRPr="00EB40B9">
        <w:rPr>
          <w:rFonts w:ascii="Times New Roman" w:eastAsia="Times New Roman" w:hAnsi="Times New Roman" w:cs="Times New Roman"/>
          <w:lang w:bidi="ar-SA"/>
        </w:rPr>
        <w:br/>
      </w:r>
      <w:r w:rsidRPr="00EB40B9">
        <w:rPr>
          <w:rFonts w:ascii="Times New Roman" w:eastAsia="Times New Roman" w:hAnsi="Times New Roman" w:cs="Times New Roman"/>
          <w:lang w:bidi="ar-SA"/>
        </w:rPr>
        <w:t>o postępowaniu dotyczącym jego odpowiedzialności zawodowej w zakresie świadczonych przez niego usług medycznych.</w:t>
      </w:r>
    </w:p>
    <w:p w14:paraId="434FD357" w14:textId="77777777" w:rsidR="009D742A" w:rsidRPr="00EB40B9" w:rsidRDefault="009D742A">
      <w:pPr>
        <w:autoSpaceDE w:val="0"/>
        <w:ind w:left="240" w:hanging="260"/>
        <w:jc w:val="center"/>
        <w:rPr>
          <w:rFonts w:ascii="Times New Roman" w:eastAsia="Times New Roman" w:hAnsi="Times New Roman" w:cs="Times New Roman"/>
          <w:lang w:bidi="ar-SA"/>
        </w:rPr>
      </w:pPr>
    </w:p>
    <w:p w14:paraId="686B89FE" w14:textId="77777777" w:rsidR="009D742A" w:rsidRPr="00EB40B9" w:rsidRDefault="00DF378F">
      <w:pPr>
        <w:autoSpaceDE w:val="0"/>
        <w:ind w:left="240" w:hanging="260"/>
        <w:jc w:val="center"/>
        <w:rPr>
          <w:rFonts w:ascii="Times New Roman" w:eastAsia="Times New Roman" w:hAnsi="Times New Roman" w:cs="Times New Roman"/>
          <w:lang w:bidi="ar-SA"/>
        </w:rPr>
      </w:pPr>
      <w:r w:rsidRPr="00EB40B9">
        <w:rPr>
          <w:rFonts w:ascii="Times New Roman" w:eastAsia="Times New Roman" w:hAnsi="Times New Roman" w:cs="Times New Roman"/>
          <w:lang w:bidi="ar-SA"/>
        </w:rPr>
        <w:t>§ 7</w:t>
      </w:r>
    </w:p>
    <w:p w14:paraId="0099C9DE" w14:textId="0CDA3358" w:rsidR="009D742A" w:rsidRPr="00EB40B9" w:rsidRDefault="00DF378F">
      <w:pPr>
        <w:numPr>
          <w:ilvl w:val="0"/>
          <w:numId w:val="12"/>
        </w:numPr>
        <w:autoSpaceDE w:val="0"/>
        <w:jc w:val="both"/>
        <w:rPr>
          <w:rFonts w:ascii="Times New Roman" w:eastAsia="Times New Roman" w:hAnsi="Times New Roman" w:cs="Times New Roman"/>
          <w:lang w:bidi="ar-SA"/>
        </w:rPr>
      </w:pPr>
      <w:r w:rsidRPr="00EB40B9">
        <w:rPr>
          <w:rFonts w:ascii="Times New Roman" w:eastAsia="Times New Roman" w:hAnsi="Times New Roman" w:cs="Times New Roman"/>
          <w:lang w:bidi="ar-SA"/>
        </w:rPr>
        <w:t>Świadczeniodawca zobowiązany jest przy realizacji niniejszej umowy do ścisłej współpracy</w:t>
      </w:r>
      <w:r w:rsidR="00BB0ACE" w:rsidRPr="00EB40B9">
        <w:rPr>
          <w:rFonts w:ascii="Times New Roman" w:eastAsia="Times New Roman" w:hAnsi="Times New Roman" w:cs="Times New Roman"/>
          <w:lang w:bidi="ar-SA"/>
        </w:rPr>
        <w:t xml:space="preserve"> </w:t>
      </w:r>
      <w:r w:rsidRPr="00EB40B9">
        <w:rPr>
          <w:rFonts w:ascii="Times New Roman" w:eastAsia="Times New Roman" w:hAnsi="Times New Roman" w:cs="Times New Roman"/>
          <w:lang w:bidi="ar-SA"/>
        </w:rPr>
        <w:t>z lekarzami, pielęgniarkami i innym personelem komórek organizacyjnych Szpitala.</w:t>
      </w:r>
    </w:p>
    <w:p w14:paraId="26E1EF0A" w14:textId="29F07A68" w:rsidR="009D742A" w:rsidRPr="00EB40B9" w:rsidRDefault="00DF378F">
      <w:pPr>
        <w:numPr>
          <w:ilvl w:val="0"/>
          <w:numId w:val="12"/>
        </w:numPr>
        <w:autoSpaceDE w:val="0"/>
        <w:jc w:val="both"/>
        <w:rPr>
          <w:rFonts w:ascii="Times New Roman" w:eastAsia="Times New Roman" w:hAnsi="Times New Roman" w:cs="Times New Roman"/>
          <w:lang w:bidi="ar-SA"/>
        </w:rPr>
      </w:pPr>
      <w:r w:rsidRPr="00EB40B9">
        <w:rPr>
          <w:rFonts w:ascii="Times New Roman" w:eastAsia="Times New Roman" w:hAnsi="Times New Roman" w:cs="Times New Roman"/>
          <w:lang w:bidi="ar-SA"/>
        </w:rPr>
        <w:t xml:space="preserve">Świadczeniodawca zobowiązany jest do dokonywania powiadomień organów ścigania </w:t>
      </w:r>
      <w:r w:rsidR="00BB0ACE" w:rsidRPr="00EB40B9">
        <w:rPr>
          <w:rFonts w:ascii="Times New Roman" w:eastAsia="Times New Roman" w:hAnsi="Times New Roman" w:cs="Times New Roman"/>
          <w:lang w:bidi="ar-SA"/>
        </w:rPr>
        <w:br/>
      </w:r>
      <w:r w:rsidRPr="00EB40B9">
        <w:rPr>
          <w:rFonts w:ascii="Times New Roman" w:eastAsia="Times New Roman" w:hAnsi="Times New Roman" w:cs="Times New Roman"/>
          <w:lang w:bidi="ar-SA"/>
        </w:rPr>
        <w:t>w sytuacjach określonych prawem oraz realizacji obowiązku powiadomienia inspekcji sanitarnej w sytuacji podejrzenia choroby zakaźnej.</w:t>
      </w:r>
    </w:p>
    <w:p w14:paraId="344F330F" w14:textId="77777777" w:rsidR="009D742A" w:rsidRPr="00EB40B9" w:rsidRDefault="009D742A" w:rsidP="00BB0ACE">
      <w:pPr>
        <w:autoSpaceDE w:val="0"/>
        <w:rPr>
          <w:rFonts w:ascii="Times New Roman" w:eastAsia="Times New Roman" w:hAnsi="Times New Roman" w:cs="Times New Roman"/>
          <w:lang w:bidi="ar-SA"/>
        </w:rPr>
      </w:pPr>
    </w:p>
    <w:p w14:paraId="5D66834A" w14:textId="77777777" w:rsidR="009D742A" w:rsidRPr="00EB40B9" w:rsidRDefault="00DF378F">
      <w:pPr>
        <w:autoSpaceDE w:val="0"/>
        <w:ind w:left="240" w:hanging="260"/>
        <w:jc w:val="center"/>
        <w:rPr>
          <w:rFonts w:ascii="Times New Roman" w:eastAsia="Times New Roman" w:hAnsi="Times New Roman" w:cs="Times New Roman"/>
          <w:lang w:bidi="ar-SA"/>
        </w:rPr>
      </w:pPr>
      <w:r w:rsidRPr="00EB40B9">
        <w:rPr>
          <w:rFonts w:ascii="Times New Roman" w:eastAsia="Times New Roman" w:hAnsi="Times New Roman" w:cs="Times New Roman"/>
          <w:lang w:bidi="ar-SA"/>
        </w:rPr>
        <w:t>§ 8</w:t>
      </w:r>
    </w:p>
    <w:p w14:paraId="40C79A9B" w14:textId="77777777" w:rsidR="009D742A" w:rsidRPr="00EB40B9" w:rsidRDefault="00DF378F">
      <w:pPr>
        <w:numPr>
          <w:ilvl w:val="3"/>
          <w:numId w:val="24"/>
        </w:numPr>
        <w:tabs>
          <w:tab w:val="left" w:pos="568"/>
        </w:tabs>
        <w:autoSpaceDE w:val="0"/>
        <w:ind w:left="284" w:hanging="284"/>
        <w:jc w:val="both"/>
        <w:rPr>
          <w:rFonts w:ascii="Times New Roman" w:eastAsia="Times New Roman" w:hAnsi="Times New Roman" w:cs="Times New Roman"/>
          <w:lang w:bidi="ar-SA"/>
        </w:rPr>
      </w:pPr>
      <w:r w:rsidRPr="00EB40B9">
        <w:rPr>
          <w:rFonts w:ascii="Times New Roman" w:eastAsia="Times New Roman" w:hAnsi="Times New Roman" w:cs="Times New Roman"/>
          <w:lang w:bidi="ar-SA"/>
        </w:rPr>
        <w:t>Świadczeniodawca odpowiada za wykonywanie świadczeń zdrowotnych przed Zamawiającym.</w:t>
      </w:r>
    </w:p>
    <w:p w14:paraId="4482F54A" w14:textId="0994AD8B" w:rsidR="009D742A" w:rsidRPr="00EB40B9" w:rsidRDefault="00DF378F">
      <w:pPr>
        <w:numPr>
          <w:ilvl w:val="3"/>
          <w:numId w:val="24"/>
        </w:numPr>
        <w:tabs>
          <w:tab w:val="left" w:pos="568"/>
        </w:tabs>
        <w:autoSpaceDE w:val="0"/>
        <w:ind w:left="284" w:hanging="240"/>
        <w:jc w:val="both"/>
        <w:rPr>
          <w:rFonts w:ascii="Times New Roman" w:eastAsia="Times New Roman" w:hAnsi="Times New Roman" w:cs="Times New Roman"/>
          <w:lang w:bidi="ar-SA"/>
        </w:rPr>
      </w:pPr>
      <w:r w:rsidRPr="00EB40B9">
        <w:rPr>
          <w:rFonts w:ascii="Times New Roman" w:eastAsia="Times New Roman" w:hAnsi="Times New Roman" w:cs="Times New Roman"/>
          <w:lang w:bidi="ar-SA"/>
        </w:rPr>
        <w:t xml:space="preserve">Bezpośrednią kontrolę merytoryczną nad udzielaniem świadczeń zdrowotnych </w:t>
      </w:r>
      <w:r w:rsidR="00BB0ACE" w:rsidRPr="00EB40B9">
        <w:rPr>
          <w:rFonts w:ascii="Times New Roman" w:eastAsia="Times New Roman" w:hAnsi="Times New Roman" w:cs="Times New Roman"/>
          <w:lang w:bidi="ar-SA"/>
        </w:rPr>
        <w:br/>
      </w:r>
      <w:r w:rsidRPr="00EB40B9">
        <w:rPr>
          <w:rFonts w:ascii="Times New Roman" w:eastAsia="Times New Roman" w:hAnsi="Times New Roman" w:cs="Times New Roman"/>
          <w:lang w:bidi="ar-SA"/>
        </w:rPr>
        <w:t>i prowadzeniem dokumentacji medycznej sprawuje Zastępca Dyrektora ds. Lecznictwa.</w:t>
      </w:r>
    </w:p>
    <w:p w14:paraId="6F08EE93" w14:textId="4D7D1B04" w:rsidR="009D742A" w:rsidRPr="00EB40B9" w:rsidRDefault="00DF378F">
      <w:pPr>
        <w:numPr>
          <w:ilvl w:val="3"/>
          <w:numId w:val="24"/>
        </w:numPr>
        <w:tabs>
          <w:tab w:val="left" w:pos="568"/>
        </w:tabs>
        <w:autoSpaceDE w:val="0"/>
        <w:ind w:left="284" w:hanging="284"/>
        <w:jc w:val="both"/>
        <w:rPr>
          <w:rFonts w:ascii="Times New Roman" w:hAnsi="Times New Roman" w:cs="Times New Roman"/>
        </w:rPr>
      </w:pPr>
      <w:r w:rsidRPr="00EB40B9">
        <w:rPr>
          <w:rFonts w:ascii="Times New Roman" w:eastAsia="Times New Roman" w:hAnsi="Times New Roman" w:cs="Times New Roman"/>
          <w:lang w:bidi="ar-SA"/>
        </w:rPr>
        <w:t xml:space="preserve">Świadczeniodawca zobowiązany jest do zawiadomienia Zastępcy Dyrektora ds. Lecznictwa o wszystkich ważnych wydarzeniach w Poradni Kardiologicznej </w:t>
      </w:r>
      <w:r w:rsidR="00BB0ACE" w:rsidRPr="00EB40B9">
        <w:rPr>
          <w:rFonts w:ascii="Times New Roman" w:eastAsia="Times New Roman" w:hAnsi="Times New Roman" w:cs="Times New Roman"/>
          <w:lang w:bidi="ar-SA"/>
        </w:rPr>
        <w:t xml:space="preserve">i </w:t>
      </w:r>
      <w:r w:rsidRPr="00EB40B9">
        <w:rPr>
          <w:rFonts w:ascii="Times New Roman" w:eastAsia="Times New Roman" w:hAnsi="Times New Roman" w:cs="Times New Roman"/>
          <w:lang w:bidi="ar-SA"/>
        </w:rPr>
        <w:t xml:space="preserve">występujących nieprawidłowościach. </w:t>
      </w:r>
    </w:p>
    <w:p w14:paraId="44B55D50" w14:textId="77777777" w:rsidR="009D742A" w:rsidRPr="00EB40B9" w:rsidRDefault="00DF378F">
      <w:pPr>
        <w:numPr>
          <w:ilvl w:val="0"/>
          <w:numId w:val="17"/>
        </w:numPr>
        <w:tabs>
          <w:tab w:val="left" w:pos="568"/>
        </w:tabs>
        <w:autoSpaceDE w:val="0"/>
        <w:ind w:left="284" w:hanging="284"/>
        <w:jc w:val="both"/>
        <w:rPr>
          <w:rFonts w:ascii="Times New Roman" w:eastAsia="Times New Roman" w:hAnsi="Times New Roman" w:cs="Times New Roman"/>
          <w:lang w:bidi="ar-SA"/>
        </w:rPr>
      </w:pPr>
      <w:r w:rsidRPr="00EB40B9">
        <w:rPr>
          <w:rFonts w:ascii="Times New Roman" w:eastAsia="Times New Roman" w:hAnsi="Times New Roman" w:cs="Times New Roman"/>
          <w:lang w:bidi="ar-SA"/>
        </w:rPr>
        <w:t>Świadczeniodawca ma obowiązek poddania się kontroli przeprowadzonej przez Zamawiającego, a której przedmiot dotyczyć może w szczególności:</w:t>
      </w:r>
    </w:p>
    <w:p w14:paraId="7CC98CB7" w14:textId="77777777" w:rsidR="009D742A" w:rsidRPr="00EB40B9" w:rsidRDefault="00DF378F">
      <w:pPr>
        <w:numPr>
          <w:ilvl w:val="0"/>
          <w:numId w:val="8"/>
        </w:numPr>
        <w:autoSpaceDE w:val="0"/>
        <w:jc w:val="both"/>
        <w:rPr>
          <w:rFonts w:ascii="Times New Roman" w:eastAsia="Times New Roman" w:hAnsi="Times New Roman" w:cs="Times New Roman"/>
          <w:lang w:bidi="ar-SA"/>
        </w:rPr>
      </w:pPr>
      <w:r w:rsidRPr="00EB40B9">
        <w:rPr>
          <w:rFonts w:ascii="Times New Roman" w:eastAsia="Times New Roman" w:hAnsi="Times New Roman" w:cs="Times New Roman"/>
          <w:lang w:bidi="ar-SA"/>
        </w:rPr>
        <w:t>sposobu udzielania świadczeń zdrowotnych i ich oceny merytorycznej,</w:t>
      </w:r>
    </w:p>
    <w:p w14:paraId="5B2853B2" w14:textId="77777777" w:rsidR="009D742A" w:rsidRPr="00EB40B9" w:rsidRDefault="00DF378F">
      <w:pPr>
        <w:numPr>
          <w:ilvl w:val="0"/>
          <w:numId w:val="8"/>
        </w:numPr>
        <w:autoSpaceDE w:val="0"/>
        <w:jc w:val="both"/>
        <w:rPr>
          <w:rFonts w:ascii="Times New Roman" w:eastAsia="Times New Roman" w:hAnsi="Times New Roman" w:cs="Times New Roman"/>
          <w:lang w:bidi="ar-SA"/>
        </w:rPr>
      </w:pPr>
      <w:r w:rsidRPr="00EB40B9">
        <w:rPr>
          <w:rFonts w:ascii="Times New Roman" w:eastAsia="Times New Roman" w:hAnsi="Times New Roman" w:cs="Times New Roman"/>
          <w:lang w:bidi="ar-SA"/>
        </w:rPr>
        <w:t>prawidłowości prowadzenia dokumentacji medycznej,</w:t>
      </w:r>
    </w:p>
    <w:p w14:paraId="351FC063" w14:textId="77777777" w:rsidR="009D742A" w:rsidRPr="00EB40B9" w:rsidRDefault="00DF378F">
      <w:pPr>
        <w:numPr>
          <w:ilvl w:val="0"/>
          <w:numId w:val="8"/>
        </w:numPr>
        <w:autoSpaceDE w:val="0"/>
        <w:jc w:val="both"/>
        <w:rPr>
          <w:rFonts w:ascii="Times New Roman" w:eastAsia="Times New Roman" w:hAnsi="Times New Roman" w:cs="Times New Roman"/>
          <w:lang w:bidi="ar-SA"/>
        </w:rPr>
      </w:pPr>
      <w:r w:rsidRPr="00EB40B9">
        <w:rPr>
          <w:rFonts w:ascii="Times New Roman" w:eastAsia="Times New Roman" w:hAnsi="Times New Roman" w:cs="Times New Roman"/>
          <w:lang w:bidi="ar-SA"/>
        </w:rPr>
        <w:t>gospodarowania sprzętem, aparaturą medyczną, środkami farmakologicznymi wykorzystywanymi w procesie udzielania świadczeń zdrowotnych,</w:t>
      </w:r>
    </w:p>
    <w:p w14:paraId="1E245EF3" w14:textId="77777777" w:rsidR="009D742A" w:rsidRPr="00EB40B9" w:rsidRDefault="00DF378F">
      <w:pPr>
        <w:numPr>
          <w:ilvl w:val="0"/>
          <w:numId w:val="8"/>
        </w:numPr>
        <w:autoSpaceDE w:val="0"/>
        <w:jc w:val="both"/>
        <w:rPr>
          <w:rFonts w:ascii="Times New Roman" w:eastAsia="Times New Roman" w:hAnsi="Times New Roman" w:cs="Times New Roman"/>
          <w:lang w:bidi="ar-SA"/>
        </w:rPr>
      </w:pPr>
      <w:r w:rsidRPr="00EB40B9">
        <w:rPr>
          <w:rFonts w:ascii="Times New Roman" w:eastAsia="Times New Roman" w:hAnsi="Times New Roman" w:cs="Times New Roman"/>
          <w:lang w:bidi="ar-SA"/>
        </w:rPr>
        <w:lastRenderedPageBreak/>
        <w:t>prawidłowości dokonywania rozliczeń z tytułu kosztów udzielania świadczeń zdrowotnych.</w:t>
      </w:r>
    </w:p>
    <w:p w14:paraId="745B409A" w14:textId="77777777" w:rsidR="009D742A" w:rsidRPr="00EB40B9" w:rsidRDefault="00DF378F" w:rsidP="006F4DF0">
      <w:pPr>
        <w:numPr>
          <w:ilvl w:val="0"/>
          <w:numId w:val="17"/>
        </w:numPr>
        <w:tabs>
          <w:tab w:val="left" w:pos="568"/>
        </w:tabs>
        <w:autoSpaceDE w:val="0"/>
        <w:ind w:left="284" w:hanging="284"/>
        <w:jc w:val="both"/>
        <w:rPr>
          <w:rFonts w:ascii="Times New Roman" w:hAnsi="Times New Roman" w:cs="Times New Roman"/>
        </w:rPr>
      </w:pPr>
      <w:r w:rsidRPr="00EB40B9">
        <w:rPr>
          <w:rFonts w:ascii="Times New Roman" w:eastAsia="Times New Roman" w:hAnsi="Times New Roman" w:cs="Times New Roman"/>
          <w:lang w:bidi="ar-SA"/>
        </w:rPr>
        <w:t>Świadczeniodawca ma obowiązek poddawania się kontroli Narodowego Funduszu Zdrowia na zasadach określonych w ustawie z dnia 27 sierpnia 2004 r. o świadczeniach opieki zdrowotnej finansowanych ze środków publicznych (</w:t>
      </w:r>
      <w:proofErr w:type="spellStart"/>
      <w:r w:rsidRPr="00EB40B9">
        <w:rPr>
          <w:rFonts w:ascii="Times New Roman" w:eastAsia="Times New Roman" w:hAnsi="Times New Roman" w:cs="Times New Roman"/>
          <w:lang w:bidi="ar-SA"/>
        </w:rPr>
        <w:t>t.j</w:t>
      </w:r>
      <w:proofErr w:type="spellEnd"/>
      <w:r w:rsidRPr="00EB40B9">
        <w:rPr>
          <w:rFonts w:ascii="Times New Roman" w:eastAsia="Times New Roman" w:hAnsi="Times New Roman" w:cs="Times New Roman"/>
          <w:lang w:bidi="ar-SA"/>
        </w:rPr>
        <w:t xml:space="preserve">. Dz.U. 2025 r., poz. 1461 z </w:t>
      </w:r>
      <w:proofErr w:type="spellStart"/>
      <w:r w:rsidRPr="00EB40B9">
        <w:rPr>
          <w:rFonts w:ascii="Times New Roman" w:eastAsia="Times New Roman" w:hAnsi="Times New Roman" w:cs="Times New Roman"/>
          <w:lang w:bidi="ar-SA"/>
        </w:rPr>
        <w:t>późn</w:t>
      </w:r>
      <w:proofErr w:type="spellEnd"/>
      <w:r w:rsidRPr="00EB40B9">
        <w:rPr>
          <w:rFonts w:ascii="Times New Roman" w:eastAsia="Times New Roman" w:hAnsi="Times New Roman" w:cs="Times New Roman"/>
          <w:lang w:bidi="ar-SA"/>
        </w:rPr>
        <w:t>. zm.) w zakresie wynikającym z umowy zawartej z NFZ.</w:t>
      </w:r>
    </w:p>
    <w:p w14:paraId="6BCA5A37" w14:textId="50BE0FBD" w:rsidR="009D742A" w:rsidRPr="00EB40B9" w:rsidRDefault="004C51B8" w:rsidP="006F4DF0">
      <w:pPr>
        <w:pStyle w:val="Akapitzlist"/>
        <w:numPr>
          <w:ilvl w:val="0"/>
          <w:numId w:val="17"/>
        </w:numPr>
        <w:spacing w:after="0" w:line="240" w:lineRule="auto"/>
        <w:ind w:left="284" w:hanging="284"/>
        <w:jc w:val="both"/>
        <w:rPr>
          <w:rFonts w:ascii="Times New Roman" w:eastAsia="Noto Sans CJK SC" w:hAnsi="Times New Roman" w:cs="Times New Roman"/>
          <w:sz w:val="24"/>
          <w:szCs w:val="24"/>
        </w:rPr>
      </w:pPr>
      <w:bookmarkStart w:id="4" w:name="_Hlk218516644"/>
      <w:r w:rsidRPr="00EB40B9">
        <w:rPr>
          <w:rFonts w:ascii="Times New Roman" w:eastAsia="Noto Sans CJK SC" w:hAnsi="Times New Roman" w:cs="Times New Roman"/>
          <w:sz w:val="24"/>
          <w:szCs w:val="24"/>
        </w:rPr>
        <w:t>Świadczeniodawca zobowiązany jest do współpracy z Zamawiającym w toku kontroli przeprowadzonej przez NFZ u Zamawiającego w zakresie obejmującym, m.in. świadczenia udzielane przez Świadczeniodawcę. Świadczeniodawca jest zobowiązany do udzielania wszelkiej pomocy Zamawiającemu, w tym skompletowania i poświadczenia za zgodność z oryginałem wszelkiej dokumentacji, w tym dokumentacji medycznej.</w:t>
      </w:r>
    </w:p>
    <w:bookmarkEnd w:id="4"/>
    <w:p w14:paraId="356D3A34" w14:textId="77777777" w:rsidR="006F4DF0" w:rsidRPr="00EB40B9" w:rsidRDefault="006F4DF0" w:rsidP="006F4DF0">
      <w:pPr>
        <w:autoSpaceDE w:val="0"/>
        <w:ind w:left="240" w:hanging="260"/>
        <w:jc w:val="center"/>
        <w:rPr>
          <w:rFonts w:ascii="Times New Roman" w:eastAsia="Times New Roman" w:hAnsi="Times New Roman" w:cs="Times New Roman"/>
          <w:lang w:bidi="ar-SA"/>
        </w:rPr>
      </w:pPr>
    </w:p>
    <w:p w14:paraId="4CF3DD00" w14:textId="5AF99F9D" w:rsidR="009D742A" w:rsidRPr="00EB40B9" w:rsidRDefault="00DF378F" w:rsidP="006F4DF0">
      <w:pPr>
        <w:autoSpaceDE w:val="0"/>
        <w:ind w:left="240" w:hanging="260"/>
        <w:jc w:val="center"/>
        <w:rPr>
          <w:rFonts w:ascii="Times New Roman" w:eastAsia="Times New Roman" w:hAnsi="Times New Roman" w:cs="Times New Roman"/>
          <w:lang w:bidi="ar-SA"/>
        </w:rPr>
      </w:pPr>
      <w:r w:rsidRPr="00EB40B9">
        <w:rPr>
          <w:rFonts w:ascii="Times New Roman" w:eastAsia="Times New Roman" w:hAnsi="Times New Roman" w:cs="Times New Roman"/>
          <w:lang w:bidi="ar-SA"/>
        </w:rPr>
        <w:t>§ 9</w:t>
      </w:r>
    </w:p>
    <w:p w14:paraId="483A9882" w14:textId="77777777" w:rsidR="006F4DF0" w:rsidRPr="00EB40B9" w:rsidRDefault="00DF378F" w:rsidP="006F4DF0">
      <w:pPr>
        <w:numPr>
          <w:ilvl w:val="0"/>
          <w:numId w:val="3"/>
        </w:numPr>
        <w:tabs>
          <w:tab w:val="clear" w:pos="0"/>
          <w:tab w:val="num" w:pos="426"/>
        </w:tabs>
        <w:autoSpaceDE w:val="0"/>
        <w:ind w:left="284" w:hanging="142"/>
        <w:jc w:val="both"/>
        <w:rPr>
          <w:rFonts w:ascii="Times New Roman" w:eastAsia="Times New Roman" w:hAnsi="Times New Roman" w:cs="Times New Roman"/>
          <w:lang w:bidi="ar-SA"/>
        </w:rPr>
      </w:pPr>
      <w:r w:rsidRPr="00EB40B9">
        <w:rPr>
          <w:rFonts w:ascii="Times New Roman" w:eastAsia="Times New Roman" w:hAnsi="Times New Roman" w:cs="Times New Roman"/>
          <w:lang w:bidi="ar-SA"/>
        </w:rPr>
        <w:t xml:space="preserve">Zamawiający zastrzega sobie prawo do obciążenia Świadczeniodawcę ewentualnymi kosztami, jakie poniesie z powodu wystawienia recept przez Świadczeniodawcę niezgodnie </w:t>
      </w:r>
      <w:r w:rsidR="00BB0ACE" w:rsidRPr="00EB40B9">
        <w:rPr>
          <w:rFonts w:ascii="Times New Roman" w:eastAsia="Times New Roman" w:hAnsi="Times New Roman" w:cs="Times New Roman"/>
          <w:lang w:bidi="ar-SA"/>
        </w:rPr>
        <w:br/>
      </w:r>
      <w:r w:rsidRPr="00EB40B9">
        <w:rPr>
          <w:rFonts w:ascii="Times New Roman" w:eastAsia="Times New Roman" w:hAnsi="Times New Roman" w:cs="Times New Roman"/>
          <w:lang w:bidi="ar-SA"/>
        </w:rPr>
        <w:t>z obowiązującymi przepisami oraz w związku z nieprawidłowym prowadzeniem dokumentacji medycznej, będącymi następstwem kontroli przeprowadzonej przez Narodowy Fundusz Zdrowia.</w:t>
      </w:r>
    </w:p>
    <w:p w14:paraId="3158D0A3" w14:textId="1F3826F0" w:rsidR="009D742A" w:rsidRPr="00EB40B9" w:rsidRDefault="00DF378F" w:rsidP="006F4DF0">
      <w:pPr>
        <w:numPr>
          <w:ilvl w:val="0"/>
          <w:numId w:val="3"/>
        </w:numPr>
        <w:tabs>
          <w:tab w:val="clear" w:pos="0"/>
          <w:tab w:val="num" w:pos="426"/>
        </w:tabs>
        <w:autoSpaceDE w:val="0"/>
        <w:ind w:left="284" w:hanging="142"/>
        <w:jc w:val="both"/>
        <w:rPr>
          <w:rFonts w:ascii="Times New Roman" w:eastAsia="Times New Roman" w:hAnsi="Times New Roman" w:cs="Times New Roman"/>
          <w:lang w:bidi="ar-SA"/>
        </w:rPr>
      </w:pPr>
      <w:r w:rsidRPr="00EB40B9">
        <w:rPr>
          <w:rFonts w:ascii="Times New Roman" w:eastAsia="Times New Roman" w:hAnsi="Times New Roman" w:cs="Times New Roman"/>
          <w:lang w:bidi="ar-SA"/>
        </w:rPr>
        <w:t>Wysokość szkody i termin jej naprawienia Zamawiający określa w pisemnym wezwaniu do zapłaty.</w:t>
      </w:r>
    </w:p>
    <w:p w14:paraId="3748DA80" w14:textId="77777777" w:rsidR="009D742A" w:rsidRPr="00EB40B9" w:rsidRDefault="009D742A" w:rsidP="006F4DF0">
      <w:pPr>
        <w:autoSpaceDE w:val="0"/>
        <w:ind w:left="240" w:hanging="260"/>
        <w:jc w:val="center"/>
        <w:rPr>
          <w:rFonts w:ascii="Times New Roman" w:eastAsia="Times New Roman" w:hAnsi="Times New Roman" w:cs="Times New Roman"/>
          <w:lang w:bidi="ar-SA"/>
        </w:rPr>
      </w:pPr>
    </w:p>
    <w:p w14:paraId="00F33FD0" w14:textId="77777777" w:rsidR="009D742A" w:rsidRPr="00EB40B9" w:rsidRDefault="00DF378F" w:rsidP="006F4DF0">
      <w:pPr>
        <w:autoSpaceDE w:val="0"/>
        <w:ind w:left="240" w:hanging="260"/>
        <w:jc w:val="center"/>
        <w:rPr>
          <w:rFonts w:ascii="Times New Roman" w:eastAsia="Times New Roman" w:hAnsi="Times New Roman" w:cs="Times New Roman"/>
          <w:lang w:bidi="ar-SA"/>
        </w:rPr>
      </w:pPr>
      <w:r w:rsidRPr="00EB40B9">
        <w:rPr>
          <w:rFonts w:ascii="Times New Roman" w:eastAsia="Times New Roman" w:hAnsi="Times New Roman" w:cs="Times New Roman"/>
          <w:lang w:bidi="ar-SA"/>
        </w:rPr>
        <w:t>§ 10</w:t>
      </w:r>
    </w:p>
    <w:p w14:paraId="0EE3C3D7" w14:textId="77777777" w:rsidR="009D742A" w:rsidRPr="00EB40B9" w:rsidRDefault="00DF378F">
      <w:pPr>
        <w:autoSpaceDE w:val="0"/>
        <w:jc w:val="both"/>
        <w:rPr>
          <w:rFonts w:ascii="Times New Roman" w:eastAsia="Times New Roman" w:hAnsi="Times New Roman" w:cs="Times New Roman"/>
          <w:lang w:bidi="ar-SA"/>
        </w:rPr>
      </w:pPr>
      <w:r w:rsidRPr="00EB40B9">
        <w:rPr>
          <w:rFonts w:ascii="Times New Roman" w:eastAsia="Times New Roman" w:hAnsi="Times New Roman" w:cs="Times New Roman"/>
          <w:lang w:bidi="ar-SA"/>
        </w:rPr>
        <w:t>Świadczeniodawca nie może pobierać opłat od pacjentów i ich przedstawicieli ani żadnych innych form gratyfikacji.</w:t>
      </w:r>
    </w:p>
    <w:p w14:paraId="52DCC834" w14:textId="77777777" w:rsidR="009D742A" w:rsidRPr="00EB40B9" w:rsidRDefault="009D742A">
      <w:pPr>
        <w:autoSpaceDE w:val="0"/>
        <w:ind w:left="240" w:hanging="260"/>
        <w:jc w:val="center"/>
        <w:rPr>
          <w:rFonts w:ascii="Times New Roman" w:eastAsia="Times New Roman" w:hAnsi="Times New Roman" w:cs="Times New Roman"/>
          <w:lang w:bidi="ar-SA"/>
        </w:rPr>
      </w:pPr>
    </w:p>
    <w:p w14:paraId="7AF94199" w14:textId="77777777" w:rsidR="009D742A" w:rsidRPr="00EB40B9" w:rsidRDefault="00DF378F">
      <w:pPr>
        <w:autoSpaceDE w:val="0"/>
        <w:ind w:left="240" w:hanging="260"/>
        <w:jc w:val="center"/>
        <w:rPr>
          <w:rFonts w:ascii="Times New Roman" w:eastAsia="Times New Roman" w:hAnsi="Times New Roman" w:cs="Times New Roman"/>
          <w:lang w:bidi="ar-SA"/>
        </w:rPr>
      </w:pPr>
      <w:r w:rsidRPr="00EB40B9">
        <w:rPr>
          <w:rFonts w:ascii="Times New Roman" w:eastAsia="Times New Roman" w:hAnsi="Times New Roman" w:cs="Times New Roman"/>
          <w:lang w:bidi="ar-SA"/>
        </w:rPr>
        <w:t>§ 11</w:t>
      </w:r>
    </w:p>
    <w:p w14:paraId="475696D9" w14:textId="77777777" w:rsidR="009D742A" w:rsidRPr="00EB40B9" w:rsidRDefault="00DF378F">
      <w:pPr>
        <w:numPr>
          <w:ilvl w:val="0"/>
          <w:numId w:val="11"/>
        </w:numPr>
        <w:tabs>
          <w:tab w:val="left" w:pos="-16680"/>
          <w:tab w:val="left" w:pos="-10236"/>
        </w:tabs>
        <w:autoSpaceDE w:val="0"/>
        <w:jc w:val="both"/>
        <w:rPr>
          <w:rFonts w:ascii="Times New Roman" w:eastAsia="Times New Roman" w:hAnsi="Times New Roman" w:cs="Times New Roman"/>
          <w:lang w:bidi="ar-SA"/>
        </w:rPr>
      </w:pPr>
      <w:r w:rsidRPr="00EB40B9">
        <w:rPr>
          <w:rFonts w:ascii="Times New Roman" w:eastAsia="Times New Roman" w:hAnsi="Times New Roman" w:cs="Times New Roman"/>
          <w:lang w:bidi="ar-SA"/>
        </w:rPr>
        <w:t>Strony ponoszą solidarną odpowiedzialność względem osób trzecich za wyrządzoną im szkodę.</w:t>
      </w:r>
    </w:p>
    <w:p w14:paraId="5FE5DDDE" w14:textId="77777777" w:rsidR="009D742A" w:rsidRPr="00EB40B9" w:rsidRDefault="00DF378F">
      <w:pPr>
        <w:numPr>
          <w:ilvl w:val="0"/>
          <w:numId w:val="11"/>
        </w:numPr>
        <w:tabs>
          <w:tab w:val="left" w:pos="-16680"/>
          <w:tab w:val="left" w:pos="-10236"/>
        </w:tabs>
        <w:autoSpaceDE w:val="0"/>
        <w:jc w:val="both"/>
        <w:rPr>
          <w:rFonts w:ascii="Times New Roman" w:eastAsia="Times New Roman" w:hAnsi="Times New Roman" w:cs="Times New Roman"/>
          <w:lang w:bidi="ar-SA"/>
        </w:rPr>
      </w:pPr>
      <w:r w:rsidRPr="00EB40B9">
        <w:rPr>
          <w:rFonts w:ascii="Times New Roman" w:eastAsia="Times New Roman" w:hAnsi="Times New Roman" w:cs="Times New Roman"/>
          <w:lang w:bidi="ar-SA"/>
        </w:rPr>
        <w:t>Świadczeniodawca zobowiązany jest do ubezpieczenia się od odpowiedzialności cywilnej z tytułu realizacji niniejszego kontraktu zgodnie z obowiązującymi przepisami.</w:t>
      </w:r>
    </w:p>
    <w:p w14:paraId="107D8217" w14:textId="77777777" w:rsidR="009D742A" w:rsidRPr="00EB40B9" w:rsidRDefault="00DF378F">
      <w:pPr>
        <w:numPr>
          <w:ilvl w:val="0"/>
          <w:numId w:val="11"/>
        </w:numPr>
        <w:tabs>
          <w:tab w:val="left" w:pos="-16680"/>
          <w:tab w:val="left" w:pos="-10236"/>
        </w:tabs>
        <w:autoSpaceDE w:val="0"/>
        <w:jc w:val="both"/>
        <w:rPr>
          <w:rFonts w:ascii="Times New Roman" w:eastAsia="Times New Roman" w:hAnsi="Times New Roman" w:cs="Times New Roman"/>
          <w:lang w:bidi="ar-SA"/>
        </w:rPr>
      </w:pPr>
      <w:r w:rsidRPr="00EB40B9">
        <w:rPr>
          <w:rFonts w:ascii="Times New Roman" w:eastAsia="Times New Roman" w:hAnsi="Times New Roman" w:cs="Times New Roman"/>
          <w:lang w:bidi="ar-SA"/>
        </w:rPr>
        <w:t>Świadczeniodawca oświadcza, że posiada aktualnie i będzie posiadał w okresie realizacji zamówienia ważne ubezpieczenie odpowiedzialności cywilnej w zakresie świadczonych przez siebie usług.</w:t>
      </w:r>
    </w:p>
    <w:p w14:paraId="39F46A2C" w14:textId="77777777" w:rsidR="009D742A" w:rsidRPr="00EB40B9" w:rsidRDefault="00DF378F">
      <w:pPr>
        <w:numPr>
          <w:ilvl w:val="0"/>
          <w:numId w:val="11"/>
        </w:numPr>
        <w:tabs>
          <w:tab w:val="left" w:pos="-16680"/>
          <w:tab w:val="left" w:pos="-10236"/>
        </w:tabs>
        <w:autoSpaceDE w:val="0"/>
        <w:jc w:val="both"/>
        <w:rPr>
          <w:rFonts w:ascii="Times New Roman" w:eastAsia="Times New Roman" w:hAnsi="Times New Roman" w:cs="Times New Roman"/>
          <w:lang w:bidi="ar-SA"/>
        </w:rPr>
      </w:pPr>
      <w:r w:rsidRPr="00EB40B9">
        <w:rPr>
          <w:rFonts w:ascii="Times New Roman" w:eastAsia="Times New Roman" w:hAnsi="Times New Roman" w:cs="Times New Roman"/>
          <w:lang w:bidi="ar-SA"/>
        </w:rPr>
        <w:t>Przed upływem okresu ubezpieczenia wynikającego z aktualnej polisy Świadczeniodawca doręczy Zamawiającemu, pod rygorem natychmiastowego rozwiązania umowy, potwierdzenie przedłużenia posiadanego ubezpieczenia bądź zawarcia nowego ubezpieczenia na kolejny okres.</w:t>
      </w:r>
    </w:p>
    <w:p w14:paraId="7099EE33" w14:textId="77777777" w:rsidR="009D742A" w:rsidRPr="00EB40B9" w:rsidRDefault="009D742A">
      <w:pPr>
        <w:autoSpaceDE w:val="0"/>
        <w:ind w:left="3540" w:firstLine="708"/>
        <w:rPr>
          <w:rFonts w:ascii="Times New Roman" w:eastAsia="Times New Roman" w:hAnsi="Times New Roman" w:cs="Times New Roman"/>
          <w:lang w:bidi="ar-SA"/>
        </w:rPr>
      </w:pPr>
    </w:p>
    <w:p w14:paraId="5C542106" w14:textId="77777777" w:rsidR="009D742A" w:rsidRPr="00EB40B9" w:rsidRDefault="00DF378F">
      <w:pPr>
        <w:autoSpaceDE w:val="0"/>
        <w:ind w:left="3540" w:firstLine="708"/>
        <w:rPr>
          <w:rFonts w:ascii="Times New Roman" w:eastAsia="Times New Roman" w:hAnsi="Times New Roman" w:cs="Times New Roman"/>
          <w:lang w:bidi="ar-SA"/>
        </w:rPr>
      </w:pPr>
      <w:r w:rsidRPr="00EB40B9">
        <w:rPr>
          <w:rFonts w:ascii="Times New Roman" w:eastAsia="Times New Roman" w:hAnsi="Times New Roman" w:cs="Times New Roman"/>
          <w:lang w:bidi="ar-SA"/>
        </w:rPr>
        <w:t>§ 12</w:t>
      </w:r>
    </w:p>
    <w:p w14:paraId="2283BED2" w14:textId="77777777" w:rsidR="009D742A" w:rsidRPr="00EB40B9" w:rsidRDefault="00DF378F">
      <w:pPr>
        <w:numPr>
          <w:ilvl w:val="0"/>
          <w:numId w:val="10"/>
        </w:numPr>
        <w:tabs>
          <w:tab w:val="left" w:pos="568"/>
        </w:tabs>
        <w:autoSpaceDE w:val="0"/>
        <w:ind w:left="284" w:hanging="284"/>
        <w:jc w:val="both"/>
        <w:rPr>
          <w:rFonts w:ascii="Times New Roman" w:hAnsi="Times New Roman" w:cs="Times New Roman"/>
        </w:rPr>
      </w:pPr>
      <w:r w:rsidRPr="00EB40B9">
        <w:rPr>
          <w:rFonts w:ascii="Times New Roman" w:eastAsia="Times New Roman" w:hAnsi="Times New Roman" w:cs="Times New Roman"/>
          <w:lang w:bidi="ar-SA"/>
        </w:rPr>
        <w:t xml:space="preserve">Świadczeniodawca zobowiązany jest do osobistego udzielania świadczeń zdrowotnych będących przedmiotem niniejszej umowy. </w:t>
      </w:r>
    </w:p>
    <w:p w14:paraId="333C3763" w14:textId="77777777" w:rsidR="009D742A" w:rsidRPr="00EB40B9" w:rsidRDefault="00DF378F">
      <w:pPr>
        <w:numPr>
          <w:ilvl w:val="0"/>
          <w:numId w:val="10"/>
        </w:numPr>
        <w:tabs>
          <w:tab w:val="left" w:pos="568"/>
        </w:tabs>
        <w:autoSpaceDE w:val="0"/>
        <w:ind w:left="284" w:hanging="284"/>
        <w:jc w:val="both"/>
        <w:rPr>
          <w:rFonts w:ascii="Times New Roman" w:eastAsia="Times New Roman" w:hAnsi="Times New Roman" w:cs="Times New Roman"/>
          <w:lang w:bidi="ar-SA"/>
        </w:rPr>
      </w:pPr>
      <w:r w:rsidRPr="00EB40B9">
        <w:rPr>
          <w:rFonts w:ascii="Times New Roman" w:eastAsia="Times New Roman" w:hAnsi="Times New Roman" w:cs="Times New Roman"/>
          <w:lang w:bidi="ar-SA"/>
        </w:rPr>
        <w:t>Prawo cedowania swoich obowiązków i uprawnień z umowy na osobę trzecią nie przysługuje również w razie zaistnienia okoliczności uniemożliwiających osobiste udzielanie świadczeń zdrowotnych takich jak choroba, szkolenia zawodowe itp.</w:t>
      </w:r>
    </w:p>
    <w:p w14:paraId="2825942D" w14:textId="77777777" w:rsidR="009D742A" w:rsidRPr="00EB40B9" w:rsidRDefault="00DF378F">
      <w:pPr>
        <w:numPr>
          <w:ilvl w:val="0"/>
          <w:numId w:val="10"/>
        </w:numPr>
        <w:tabs>
          <w:tab w:val="left" w:pos="568"/>
        </w:tabs>
        <w:autoSpaceDE w:val="0"/>
        <w:ind w:left="284" w:hanging="284"/>
        <w:jc w:val="both"/>
        <w:rPr>
          <w:rFonts w:ascii="Times New Roman" w:eastAsia="Times New Roman" w:hAnsi="Times New Roman" w:cs="Times New Roman"/>
          <w:lang w:bidi="ar-SA"/>
        </w:rPr>
      </w:pPr>
      <w:r w:rsidRPr="00EB40B9">
        <w:rPr>
          <w:rFonts w:ascii="Times New Roman" w:eastAsia="Times New Roman" w:hAnsi="Times New Roman" w:cs="Times New Roman"/>
          <w:lang w:bidi="ar-SA"/>
        </w:rPr>
        <w:t>Świadczeniodawca zobowiązany jest do poinformowania Zamawiającego o zaistnieniu okoliczności, o których mowa w ust. 2 w terminie poprzedzającym nieobecność, umożliwiającym dokonanie stosownych zmian w harmonogramie udzielania świadczeń zdrowotnych.</w:t>
      </w:r>
    </w:p>
    <w:p w14:paraId="44B25990" w14:textId="2847EE48" w:rsidR="009D742A" w:rsidRDefault="00DF378F">
      <w:pPr>
        <w:numPr>
          <w:ilvl w:val="0"/>
          <w:numId w:val="10"/>
        </w:numPr>
        <w:tabs>
          <w:tab w:val="left" w:pos="568"/>
        </w:tabs>
        <w:autoSpaceDE w:val="0"/>
        <w:ind w:left="284" w:hanging="284"/>
        <w:jc w:val="both"/>
        <w:rPr>
          <w:rFonts w:ascii="Times New Roman" w:eastAsia="Times New Roman" w:hAnsi="Times New Roman" w:cs="Times New Roman"/>
          <w:lang w:bidi="ar-SA"/>
        </w:rPr>
      </w:pPr>
      <w:r w:rsidRPr="00EB40B9">
        <w:rPr>
          <w:rFonts w:ascii="Times New Roman" w:eastAsia="Times New Roman" w:hAnsi="Times New Roman" w:cs="Times New Roman"/>
          <w:lang w:bidi="ar-SA"/>
        </w:rPr>
        <w:t>W przypadku nieobecności spowodowanej przyczynami nagłymi, uniemożliwiającymi zachowanie trybu określonego w ust. 3, Świadczeniodawca zobowiązany jest poinformować Zamawiającego</w:t>
      </w:r>
      <w:r w:rsidR="00BB0ACE" w:rsidRPr="00EB40B9">
        <w:rPr>
          <w:rFonts w:ascii="Times New Roman" w:eastAsia="Times New Roman" w:hAnsi="Times New Roman" w:cs="Times New Roman"/>
          <w:lang w:bidi="ar-SA"/>
        </w:rPr>
        <w:t xml:space="preserve"> </w:t>
      </w:r>
      <w:r w:rsidRPr="00EB40B9">
        <w:rPr>
          <w:rFonts w:ascii="Times New Roman" w:eastAsia="Times New Roman" w:hAnsi="Times New Roman" w:cs="Times New Roman"/>
          <w:lang w:bidi="ar-SA"/>
        </w:rPr>
        <w:t>o przyczynie nieobecności i przewidywanym czasie jej trwania w możliwie najkrótszym terminie.</w:t>
      </w:r>
    </w:p>
    <w:p w14:paraId="3493C680" w14:textId="77777777" w:rsidR="003B7969" w:rsidRPr="00EB40B9" w:rsidRDefault="003B7969" w:rsidP="003B7969">
      <w:pPr>
        <w:tabs>
          <w:tab w:val="left" w:pos="568"/>
        </w:tabs>
        <w:autoSpaceDE w:val="0"/>
        <w:ind w:left="284"/>
        <w:jc w:val="both"/>
        <w:rPr>
          <w:rFonts w:ascii="Times New Roman" w:eastAsia="Times New Roman" w:hAnsi="Times New Roman" w:cs="Times New Roman"/>
          <w:lang w:bidi="ar-SA"/>
        </w:rPr>
      </w:pPr>
    </w:p>
    <w:p w14:paraId="0922D3A4" w14:textId="77777777" w:rsidR="009D742A" w:rsidRPr="00EB40B9" w:rsidRDefault="009D742A">
      <w:pPr>
        <w:autoSpaceDE w:val="0"/>
        <w:rPr>
          <w:rFonts w:ascii="Times New Roman" w:eastAsia="Times New Roman" w:hAnsi="Times New Roman" w:cs="Times New Roman"/>
          <w:lang w:bidi="ar-SA"/>
        </w:rPr>
      </w:pPr>
    </w:p>
    <w:p w14:paraId="181DE464" w14:textId="77777777" w:rsidR="009D742A" w:rsidRPr="00EB40B9" w:rsidRDefault="00DF378F">
      <w:pPr>
        <w:autoSpaceDE w:val="0"/>
        <w:ind w:left="240" w:hanging="260"/>
        <w:jc w:val="center"/>
        <w:rPr>
          <w:rFonts w:ascii="Times New Roman" w:eastAsia="Times New Roman" w:hAnsi="Times New Roman" w:cs="Times New Roman"/>
          <w:lang w:bidi="ar-SA"/>
        </w:rPr>
      </w:pPr>
      <w:r w:rsidRPr="00EB40B9">
        <w:rPr>
          <w:rFonts w:ascii="Times New Roman" w:eastAsia="Times New Roman" w:hAnsi="Times New Roman" w:cs="Times New Roman"/>
          <w:lang w:bidi="ar-SA"/>
        </w:rPr>
        <w:lastRenderedPageBreak/>
        <w:t>§ 13</w:t>
      </w:r>
    </w:p>
    <w:p w14:paraId="4DCF9171" w14:textId="3CFB190F" w:rsidR="009D742A" w:rsidRPr="00EB40B9" w:rsidRDefault="00DF378F" w:rsidP="00BB0ACE">
      <w:pPr>
        <w:pStyle w:val="Akapitzlist"/>
        <w:numPr>
          <w:ilvl w:val="1"/>
          <w:numId w:val="2"/>
        </w:numPr>
        <w:spacing w:after="0"/>
        <w:jc w:val="both"/>
        <w:rPr>
          <w:rFonts w:ascii="Times New Roman" w:hAnsi="Times New Roman" w:cs="Times New Roman"/>
          <w:sz w:val="24"/>
          <w:szCs w:val="24"/>
        </w:rPr>
      </w:pPr>
      <w:r w:rsidRPr="00EB40B9">
        <w:rPr>
          <w:rFonts w:ascii="Times New Roman" w:eastAsia="Times New Roman" w:hAnsi="Times New Roman" w:cs="Times New Roman"/>
          <w:sz w:val="24"/>
          <w:szCs w:val="24"/>
        </w:rPr>
        <w:t>Strony ustalają, iż wynagrodzenie z tytułu udzielania świadczeń zdrowotnych określonych w niniejszej umowie ma wynosić ……….  % wynagrodzenia za 1 pkt rozliczeniowy brutto x liczba zrealizowanych, poprawnie potwierdzonych punktów w ramach przyznanego miesięcznego limitu.</w:t>
      </w:r>
    </w:p>
    <w:p w14:paraId="2F0B6FF9" w14:textId="77777777" w:rsidR="009D742A" w:rsidRPr="00EB40B9" w:rsidRDefault="00DF378F" w:rsidP="00BB0ACE">
      <w:pPr>
        <w:widowControl/>
        <w:numPr>
          <w:ilvl w:val="0"/>
          <w:numId w:val="7"/>
        </w:numPr>
        <w:jc w:val="both"/>
        <w:rPr>
          <w:rFonts w:ascii="Times New Roman" w:hAnsi="Times New Roman" w:cs="Times New Roman"/>
        </w:rPr>
      </w:pPr>
      <w:bookmarkStart w:id="5" w:name="_Hlk75943585"/>
      <w:bookmarkEnd w:id="5"/>
      <w:r w:rsidRPr="00EB40B9">
        <w:rPr>
          <w:rFonts w:ascii="Times New Roman" w:eastAsia="Times New Roman" w:hAnsi="Times New Roman" w:cs="Times New Roman"/>
          <w:lang w:bidi="ar-SA"/>
        </w:rPr>
        <w:t>Zamawiający poinformuje Świadczeniodawcę o limitach wykonania świadczeń w Poradni Kardiologicznej.</w:t>
      </w:r>
    </w:p>
    <w:p w14:paraId="64D367B7" w14:textId="07FD1F9B" w:rsidR="009D742A" w:rsidRPr="00EB40B9" w:rsidRDefault="00DF378F">
      <w:pPr>
        <w:widowControl/>
        <w:numPr>
          <w:ilvl w:val="0"/>
          <w:numId w:val="7"/>
        </w:numPr>
        <w:jc w:val="both"/>
        <w:rPr>
          <w:rFonts w:ascii="Times New Roman" w:hAnsi="Times New Roman" w:cs="Times New Roman"/>
        </w:rPr>
      </w:pPr>
      <w:r w:rsidRPr="00EB40B9">
        <w:rPr>
          <w:rFonts w:ascii="Times New Roman" w:eastAsia="Times New Roman" w:hAnsi="Times New Roman" w:cs="Times New Roman"/>
          <w:lang w:bidi="ar-SA"/>
        </w:rPr>
        <w:t xml:space="preserve">Zamawiający będzie informował Świadczeniodawcę o wszystkich zmianach limitów wykonania oraz wysokości wynagrodzenia za 1 punkt rozliczeniowy zgodnie z umową </w:t>
      </w:r>
      <w:r w:rsidR="00BB0ACE" w:rsidRPr="00EB40B9">
        <w:rPr>
          <w:rFonts w:ascii="Times New Roman" w:eastAsia="Times New Roman" w:hAnsi="Times New Roman" w:cs="Times New Roman"/>
          <w:lang w:bidi="ar-SA"/>
        </w:rPr>
        <w:br/>
      </w:r>
      <w:r w:rsidRPr="00EB40B9">
        <w:rPr>
          <w:rFonts w:ascii="Times New Roman" w:eastAsia="Times New Roman" w:hAnsi="Times New Roman" w:cs="Times New Roman"/>
          <w:lang w:bidi="ar-SA"/>
        </w:rPr>
        <w:t>o udzielanie świadczeń opieki zdrowotnej nr 122/100149/03/8/2026.</w:t>
      </w:r>
    </w:p>
    <w:p w14:paraId="1D3EC388" w14:textId="77777777" w:rsidR="009D742A" w:rsidRPr="00EB40B9" w:rsidRDefault="00DF378F">
      <w:pPr>
        <w:widowControl/>
        <w:numPr>
          <w:ilvl w:val="0"/>
          <w:numId w:val="7"/>
        </w:numPr>
        <w:jc w:val="both"/>
        <w:rPr>
          <w:rFonts w:ascii="Times New Roman" w:eastAsia="Times New Roman" w:hAnsi="Times New Roman" w:cs="Times New Roman"/>
          <w:lang w:bidi="ar-SA"/>
        </w:rPr>
      </w:pPr>
      <w:r w:rsidRPr="00EB40B9">
        <w:rPr>
          <w:rFonts w:ascii="Times New Roman" w:eastAsia="Times New Roman" w:hAnsi="Times New Roman" w:cs="Times New Roman"/>
          <w:lang w:bidi="ar-SA"/>
        </w:rPr>
        <w:t xml:space="preserve">W przypadku gdy zostaną przekroczone limity wykonania, o których mowa w ust. 2 i 3, Zamawiający nie zapłaci Świadczeniodawcy za wykonania ponad limit, chyba, że Zamawiający otrzyma wynagrodzenie za </w:t>
      </w:r>
      <w:proofErr w:type="spellStart"/>
      <w:r w:rsidRPr="00EB40B9">
        <w:rPr>
          <w:rFonts w:ascii="Times New Roman" w:eastAsia="Times New Roman" w:hAnsi="Times New Roman" w:cs="Times New Roman"/>
          <w:lang w:bidi="ar-SA"/>
        </w:rPr>
        <w:t>nadwykonanie</w:t>
      </w:r>
      <w:proofErr w:type="spellEnd"/>
      <w:r w:rsidRPr="00EB40B9">
        <w:rPr>
          <w:rFonts w:ascii="Times New Roman" w:eastAsia="Times New Roman" w:hAnsi="Times New Roman" w:cs="Times New Roman"/>
          <w:lang w:bidi="ar-SA"/>
        </w:rPr>
        <w:t xml:space="preserve"> od NFZ. W takim wypadku Świadczeniodawca otrzyma … % wynagrodzenia określonego w ust. 1 w stosunku do otrzymanych środków z NFZ (rozliczenie proporcjonalne).</w:t>
      </w:r>
    </w:p>
    <w:p w14:paraId="0BDFE90A" w14:textId="77777777" w:rsidR="009D742A" w:rsidRPr="00EB40B9" w:rsidRDefault="00DF378F">
      <w:pPr>
        <w:widowControl/>
        <w:numPr>
          <w:ilvl w:val="0"/>
          <w:numId w:val="7"/>
        </w:numPr>
        <w:jc w:val="both"/>
        <w:rPr>
          <w:rFonts w:ascii="Times New Roman" w:eastAsia="Times New Roman" w:hAnsi="Times New Roman" w:cs="Times New Roman"/>
          <w:lang w:bidi="ar-SA"/>
        </w:rPr>
      </w:pPr>
      <w:r w:rsidRPr="00EB40B9">
        <w:rPr>
          <w:rFonts w:ascii="Times New Roman" w:eastAsia="Times New Roman" w:hAnsi="Times New Roman" w:cs="Times New Roman"/>
          <w:lang w:bidi="ar-SA"/>
        </w:rPr>
        <w:t>Świadczeniobiorcy przysługuje prawo odmowy zlecania świadczeń ponad limit. Świadczeniodawcy przysługuje prawo odmowy świadczeń ponad limit.</w:t>
      </w:r>
    </w:p>
    <w:p w14:paraId="27FBD3B1" w14:textId="77777777" w:rsidR="009D742A" w:rsidRPr="00EB40B9" w:rsidRDefault="00DF378F">
      <w:pPr>
        <w:widowControl/>
        <w:numPr>
          <w:ilvl w:val="0"/>
          <w:numId w:val="7"/>
        </w:numPr>
        <w:jc w:val="both"/>
        <w:rPr>
          <w:rFonts w:ascii="Times New Roman" w:hAnsi="Times New Roman" w:cs="Times New Roman"/>
        </w:rPr>
      </w:pPr>
      <w:r w:rsidRPr="00EB40B9">
        <w:rPr>
          <w:rFonts w:ascii="Times New Roman" w:eastAsia="Times New Roman" w:hAnsi="Times New Roman" w:cs="Times New Roman"/>
          <w:lang w:bidi="ar-SA"/>
        </w:rPr>
        <w:t>Całkowite wynagrodzenie Świadczeniodawcy wyliczane będzie zgodnie katalogiem ambulatoryjnych świadczeń specjalistycznych stanowiących Załącznik 5a do Zarządzenia Nr 132/2024/DSOZ z dnia 31 grudnia 2024 r. wraz z późniejszymi zmianami.</w:t>
      </w:r>
    </w:p>
    <w:p w14:paraId="02F4E37A" w14:textId="2614A9CC" w:rsidR="009D742A" w:rsidRPr="00EB40B9" w:rsidRDefault="00DF378F">
      <w:pPr>
        <w:widowControl/>
        <w:numPr>
          <w:ilvl w:val="0"/>
          <w:numId w:val="7"/>
        </w:numPr>
        <w:jc w:val="both"/>
        <w:rPr>
          <w:rFonts w:ascii="Times New Roman" w:hAnsi="Times New Roman" w:cs="Times New Roman"/>
        </w:rPr>
      </w:pPr>
      <w:r w:rsidRPr="00EB40B9">
        <w:rPr>
          <w:rFonts w:ascii="Times New Roman" w:hAnsi="Times New Roman" w:cs="Times New Roman"/>
        </w:rPr>
        <w:t>Wynagrodzenie Świadczeniodawcy będzie ustalane z uwzględnieniem zasad ustalonych przez Narodowy Fundusz Zdrowia i faktyczny poziom finansowania świadczeń realizowanych w ramach niniejszej umowy. W szczególności wpływ na wysokość wynagrodzenia Świadczeniodawcy będą miały zapisy i skutki wynikające z postanowień Zarządzenia Nr 23/2025/DSOZ Prezesa Narodowego Funduszu Zdrowia z dnia 01 kwietnia 2025</w:t>
      </w:r>
      <w:r w:rsidR="00FD79EC" w:rsidRPr="00EB40B9">
        <w:rPr>
          <w:rFonts w:ascii="Times New Roman" w:hAnsi="Times New Roman" w:cs="Times New Roman"/>
        </w:rPr>
        <w:t xml:space="preserve"> </w:t>
      </w:r>
      <w:r w:rsidRPr="00EB40B9">
        <w:rPr>
          <w:rFonts w:ascii="Times New Roman" w:hAnsi="Times New Roman" w:cs="Times New Roman"/>
        </w:rPr>
        <w:t>r. zmieniającego zarządzenie w sprawie określenia warunków zawierania i realizacji umów o udzielanie świadczeń opieki zdrowotnej w rodzaju ambulatoryjna opieka specjalistyczna.</w:t>
      </w:r>
    </w:p>
    <w:p w14:paraId="07C77F50" w14:textId="77777777" w:rsidR="009D742A" w:rsidRPr="00EB40B9" w:rsidRDefault="00DF378F">
      <w:pPr>
        <w:widowControl/>
        <w:numPr>
          <w:ilvl w:val="0"/>
          <w:numId w:val="7"/>
        </w:numPr>
        <w:jc w:val="both"/>
        <w:rPr>
          <w:rFonts w:ascii="Times New Roman" w:eastAsia="Times New Roman" w:hAnsi="Times New Roman" w:cs="Times New Roman"/>
          <w:lang w:bidi="ar-SA"/>
        </w:rPr>
      </w:pPr>
      <w:r w:rsidRPr="00EB40B9">
        <w:rPr>
          <w:rFonts w:ascii="Times New Roman" w:eastAsia="Times New Roman" w:hAnsi="Times New Roman" w:cs="Times New Roman"/>
          <w:lang w:bidi="ar-SA"/>
        </w:rPr>
        <w:t xml:space="preserve">Rozliczenie wynagrodzenia za udzielone świadczenia następuje w okresach miesięcznych </w:t>
      </w:r>
      <w:r w:rsidRPr="00EB40B9">
        <w:rPr>
          <w:rFonts w:ascii="Times New Roman" w:eastAsia="Times New Roman" w:hAnsi="Times New Roman" w:cs="Times New Roman"/>
          <w:lang w:bidi="ar-SA"/>
        </w:rPr>
        <w:br/>
        <w:t>w PLN.</w:t>
      </w:r>
    </w:p>
    <w:p w14:paraId="0B6BD831" w14:textId="77777777" w:rsidR="009D742A" w:rsidRPr="00EB40B9" w:rsidRDefault="00DF378F">
      <w:pPr>
        <w:widowControl/>
        <w:numPr>
          <w:ilvl w:val="0"/>
          <w:numId w:val="7"/>
        </w:numPr>
        <w:jc w:val="both"/>
        <w:rPr>
          <w:rFonts w:ascii="Times New Roman" w:hAnsi="Times New Roman" w:cs="Times New Roman"/>
        </w:rPr>
      </w:pPr>
      <w:r w:rsidRPr="00EB40B9">
        <w:rPr>
          <w:rFonts w:ascii="Times New Roman" w:eastAsia="Times New Roman" w:hAnsi="Times New Roman" w:cs="Times New Roman"/>
          <w:lang w:bidi="ar-SA"/>
        </w:rPr>
        <w:t xml:space="preserve">Fakturę / rachunek (faktura) za zrealizowane świadczenia Świadczeniodawca zobowiązany jest </w:t>
      </w:r>
      <w:bookmarkStart w:id="6" w:name="_Hlk217040140"/>
      <w:r w:rsidRPr="00EB40B9">
        <w:rPr>
          <w:rFonts w:ascii="Times New Roman" w:eastAsia="Times New Roman" w:hAnsi="Times New Roman" w:cs="Times New Roman"/>
          <w:lang w:bidi="ar-SA"/>
        </w:rPr>
        <w:t>wystawić do 15 dnia następnego miesiąca</w:t>
      </w:r>
      <w:bookmarkEnd w:id="6"/>
      <w:r w:rsidRPr="00EB40B9">
        <w:rPr>
          <w:rFonts w:ascii="Times New Roman" w:eastAsia="Times New Roman" w:hAnsi="Times New Roman" w:cs="Times New Roman"/>
          <w:lang w:bidi="ar-SA"/>
        </w:rPr>
        <w:t>, w którym były wykonane świadczenia zdrowotne.</w:t>
      </w:r>
    </w:p>
    <w:p w14:paraId="435175C8" w14:textId="77777777" w:rsidR="009D742A" w:rsidRPr="00EB40B9" w:rsidRDefault="00DF378F">
      <w:pPr>
        <w:widowControl/>
        <w:numPr>
          <w:ilvl w:val="0"/>
          <w:numId w:val="7"/>
        </w:numPr>
        <w:jc w:val="both"/>
        <w:rPr>
          <w:rFonts w:ascii="Times New Roman" w:eastAsia="Times New Roman" w:hAnsi="Times New Roman" w:cs="Times New Roman"/>
          <w:lang w:bidi="ar-SA"/>
        </w:rPr>
      </w:pPr>
      <w:r w:rsidRPr="00EB40B9">
        <w:rPr>
          <w:rFonts w:ascii="Times New Roman" w:eastAsia="Times New Roman" w:hAnsi="Times New Roman" w:cs="Times New Roman"/>
          <w:lang w:bidi="ar-SA"/>
        </w:rPr>
        <w:t>Z chwilą wystawienia faktury VAT/rachunku Świadczeniodawca zobowiązany jest wystawić specyfikację realizacji świadczeń zdrowotnych z uwzględnieniem zasad wynagrodzeń, o których mowa w ust. 1. Specyfikację zatwierdza Z-ca Dyrektora ds. Lecznictwa.</w:t>
      </w:r>
    </w:p>
    <w:p w14:paraId="272047C3" w14:textId="77777777" w:rsidR="009D742A" w:rsidRPr="00EB40B9" w:rsidRDefault="00DF378F">
      <w:pPr>
        <w:widowControl/>
        <w:numPr>
          <w:ilvl w:val="0"/>
          <w:numId w:val="7"/>
        </w:numPr>
        <w:jc w:val="both"/>
        <w:rPr>
          <w:rFonts w:ascii="Times New Roman" w:hAnsi="Times New Roman" w:cs="Times New Roman"/>
        </w:rPr>
      </w:pPr>
      <w:r w:rsidRPr="00EB40B9">
        <w:rPr>
          <w:rFonts w:ascii="Times New Roman" w:eastAsia="Times New Roman" w:hAnsi="Times New Roman" w:cs="Times New Roman"/>
          <w:lang w:bidi="ar-SA"/>
        </w:rPr>
        <w:t>Przekazanie wynagrodzenia następuje w terminie do 14 dni od daty doręczenia prawidłowo wystawionego rachunku (faktury) za miesiąc, którego rozliczenie dotyczy oraz specyfikacji realizacji świadczeń zdrowotnych.</w:t>
      </w:r>
    </w:p>
    <w:p w14:paraId="1C6DC913" w14:textId="0B707042" w:rsidR="009D742A" w:rsidRPr="00EB40B9" w:rsidRDefault="00DF378F">
      <w:pPr>
        <w:widowControl/>
        <w:numPr>
          <w:ilvl w:val="0"/>
          <w:numId w:val="7"/>
        </w:numPr>
        <w:jc w:val="both"/>
        <w:rPr>
          <w:rFonts w:ascii="Times New Roman" w:hAnsi="Times New Roman" w:cs="Times New Roman"/>
        </w:rPr>
      </w:pPr>
      <w:r w:rsidRPr="00EB40B9">
        <w:rPr>
          <w:rFonts w:ascii="Times New Roman" w:eastAsia="Times New Roman" w:hAnsi="Times New Roman" w:cs="Times New Roman"/>
        </w:rPr>
        <w:t>W przypadku nieprawidłowości w wystawieniu rachunku (faktury), termin określony w ust. 1</w:t>
      </w:r>
      <w:r w:rsidR="00FD79EC" w:rsidRPr="00EB40B9">
        <w:rPr>
          <w:rFonts w:ascii="Times New Roman" w:eastAsia="Times New Roman" w:hAnsi="Times New Roman" w:cs="Times New Roman"/>
        </w:rPr>
        <w:t>1</w:t>
      </w:r>
      <w:r w:rsidRPr="00EB40B9">
        <w:rPr>
          <w:rFonts w:ascii="Times New Roman" w:eastAsia="Times New Roman" w:hAnsi="Times New Roman" w:cs="Times New Roman"/>
        </w:rPr>
        <w:t xml:space="preserve"> liczy się od daty wystawienia poprawionego rachunku (faktury). </w:t>
      </w:r>
      <w:r w:rsidRPr="00EB40B9">
        <w:rPr>
          <w:rFonts w:ascii="Times New Roman" w:eastAsia="Times New Roman" w:hAnsi="Times New Roman" w:cs="Times New Roman"/>
          <w:kern w:val="0"/>
          <w:lang w:eastAsia="pl-PL"/>
        </w:rPr>
        <w:t>Opóźnienie w przekazaniu przez Świadczeniodawcę prawidłowo wystawionych dokumentów spowoduje przesunięcie terminu płatności odpowiednio o czas opóźnienia. W takim przypadku Świadczeniodawcy nie przysługuje prawo do naliczania jakichkolwiek odsetek.</w:t>
      </w:r>
    </w:p>
    <w:p w14:paraId="3AC7B173" w14:textId="77777777" w:rsidR="009D742A" w:rsidRPr="00EB40B9" w:rsidRDefault="00DF378F">
      <w:pPr>
        <w:widowControl/>
        <w:numPr>
          <w:ilvl w:val="0"/>
          <w:numId w:val="7"/>
        </w:numPr>
        <w:jc w:val="both"/>
        <w:rPr>
          <w:rFonts w:ascii="Times New Roman" w:eastAsia="Times New Roman" w:hAnsi="Times New Roman" w:cs="Times New Roman"/>
          <w:lang w:bidi="ar-SA"/>
        </w:rPr>
      </w:pPr>
      <w:r w:rsidRPr="00EB40B9">
        <w:rPr>
          <w:rFonts w:ascii="Times New Roman" w:eastAsia="Times New Roman" w:hAnsi="Times New Roman" w:cs="Times New Roman"/>
          <w:lang w:bidi="ar-SA"/>
        </w:rPr>
        <w:t>Wypłata wynagrodzenia następuje na konto bankowe, wskazane w rachunku (fakturze).</w:t>
      </w:r>
    </w:p>
    <w:p w14:paraId="19EF5090" w14:textId="77777777" w:rsidR="009D742A" w:rsidRPr="00EB40B9" w:rsidRDefault="00DF378F">
      <w:pPr>
        <w:widowControl/>
        <w:numPr>
          <w:ilvl w:val="0"/>
          <w:numId w:val="7"/>
        </w:numPr>
        <w:jc w:val="both"/>
        <w:rPr>
          <w:rFonts w:ascii="Times New Roman" w:eastAsia="Times New Roman" w:hAnsi="Times New Roman" w:cs="Times New Roman"/>
          <w:lang w:bidi="ar-SA"/>
        </w:rPr>
      </w:pPr>
      <w:r w:rsidRPr="00EB40B9">
        <w:rPr>
          <w:rFonts w:ascii="Times New Roman" w:eastAsia="Times New Roman" w:hAnsi="Times New Roman" w:cs="Times New Roman"/>
          <w:lang w:bidi="ar-SA"/>
        </w:rPr>
        <w:t>Faktura nie podlega wystawieniu za miesiące, w których Świadczeniodawca nie świadczył usług zdrowotnych na rzecz Zamawiającego, będących przedmiotem niniejszej umowy.</w:t>
      </w:r>
    </w:p>
    <w:p w14:paraId="0CF2583E" w14:textId="77777777" w:rsidR="009D742A" w:rsidRPr="00EB40B9" w:rsidRDefault="00DF378F">
      <w:pPr>
        <w:widowControl/>
        <w:numPr>
          <w:ilvl w:val="0"/>
          <w:numId w:val="7"/>
        </w:numPr>
        <w:jc w:val="both"/>
        <w:rPr>
          <w:rFonts w:ascii="Times New Roman" w:eastAsia="Times New Roman" w:hAnsi="Times New Roman" w:cs="Times New Roman"/>
          <w:lang w:bidi="ar-SA"/>
        </w:rPr>
      </w:pPr>
      <w:r w:rsidRPr="00EB40B9">
        <w:rPr>
          <w:rFonts w:ascii="Times New Roman" w:eastAsia="Times New Roman" w:hAnsi="Times New Roman" w:cs="Times New Roman"/>
          <w:lang w:bidi="ar-SA"/>
        </w:rPr>
        <w:t xml:space="preserve">Czynność prawna mająca na celu zmianę wierzyciela samodzielnego publicznego zakładu opieki zdrowotnej może nastąpić po wyrażeniu zgody przez podmiot tworzący. Podmiot tworzący wydaje zgodę albo odmawia jej wydania, biorąc pod uwagę konieczność zapewnienia ciągłości udzielania świadczeń zdrowotnych oraz w oparciu o analizę sytuacji finansowej i wynik finansowy samodzielnego publicznego zakładu opieki zdrowotnej za </w:t>
      </w:r>
      <w:r w:rsidRPr="00EB40B9">
        <w:rPr>
          <w:rFonts w:ascii="Times New Roman" w:eastAsia="Times New Roman" w:hAnsi="Times New Roman" w:cs="Times New Roman"/>
          <w:lang w:bidi="ar-SA"/>
        </w:rPr>
        <w:lastRenderedPageBreak/>
        <w:t>rok poprzedni. Zgodę wydaje się po zasięgnięciu opinii kierownika samodzielnego publicznego zakładu opieki zdrowotnej.</w:t>
      </w:r>
    </w:p>
    <w:p w14:paraId="482FF147" w14:textId="738F522A" w:rsidR="009D742A" w:rsidRPr="00EB40B9" w:rsidRDefault="00DF378F">
      <w:pPr>
        <w:widowControl/>
        <w:numPr>
          <w:ilvl w:val="0"/>
          <w:numId w:val="7"/>
        </w:numPr>
        <w:jc w:val="both"/>
        <w:rPr>
          <w:rFonts w:ascii="Times New Roman" w:eastAsia="Times New Roman" w:hAnsi="Times New Roman" w:cs="Times New Roman"/>
          <w:lang w:bidi="ar-SA"/>
        </w:rPr>
      </w:pPr>
      <w:r w:rsidRPr="00EB40B9">
        <w:rPr>
          <w:rFonts w:ascii="Times New Roman" w:eastAsia="Times New Roman" w:hAnsi="Times New Roman" w:cs="Times New Roman"/>
          <w:lang w:bidi="ar-SA"/>
        </w:rPr>
        <w:t xml:space="preserve">Świadczeniodawca oświadcza, że w razie sprawozdania świadczeń niezgodnie </w:t>
      </w:r>
      <w:r w:rsidR="00FD79EC" w:rsidRPr="00EB40B9">
        <w:rPr>
          <w:rFonts w:ascii="Times New Roman" w:eastAsia="Times New Roman" w:hAnsi="Times New Roman" w:cs="Times New Roman"/>
          <w:lang w:bidi="ar-SA"/>
        </w:rPr>
        <w:br/>
      </w:r>
      <w:r w:rsidRPr="00EB40B9">
        <w:rPr>
          <w:rFonts w:ascii="Times New Roman" w:eastAsia="Times New Roman" w:hAnsi="Times New Roman" w:cs="Times New Roman"/>
          <w:lang w:bidi="ar-SA"/>
        </w:rPr>
        <w:t>z obowiązującymi przepisami oraz umową zawartą z NFZ, przez co Zamawiający zmuszony będzie zwrócić środki finansowe za udzielone świadczenie do NFZ, Świadczeniodawca będzie zobowiązany do zwrotu środków finansowych uzyskanych za zakwestionowane świadczenie.</w:t>
      </w:r>
    </w:p>
    <w:p w14:paraId="724817D1" w14:textId="77777777" w:rsidR="009D742A" w:rsidRPr="00EB40B9" w:rsidRDefault="009D742A">
      <w:pPr>
        <w:autoSpaceDE w:val="0"/>
        <w:ind w:left="360" w:hanging="260"/>
        <w:jc w:val="center"/>
        <w:rPr>
          <w:rFonts w:ascii="Times New Roman" w:eastAsia="Times New Roman" w:hAnsi="Times New Roman" w:cs="Times New Roman"/>
          <w:lang w:bidi="ar-SA"/>
        </w:rPr>
      </w:pPr>
    </w:p>
    <w:p w14:paraId="52C6A3C3" w14:textId="77777777" w:rsidR="009D742A" w:rsidRPr="00EB40B9" w:rsidRDefault="00DF378F">
      <w:pPr>
        <w:autoSpaceDE w:val="0"/>
        <w:ind w:left="360" w:hanging="260"/>
        <w:jc w:val="center"/>
        <w:rPr>
          <w:rFonts w:ascii="Times New Roman" w:eastAsia="Times New Roman" w:hAnsi="Times New Roman" w:cs="Times New Roman"/>
          <w:lang w:bidi="ar-SA"/>
        </w:rPr>
      </w:pPr>
      <w:r w:rsidRPr="00EB40B9">
        <w:rPr>
          <w:rFonts w:ascii="Times New Roman" w:eastAsia="Times New Roman" w:hAnsi="Times New Roman" w:cs="Times New Roman"/>
          <w:lang w:bidi="ar-SA"/>
        </w:rPr>
        <w:t>§ 14</w:t>
      </w:r>
    </w:p>
    <w:p w14:paraId="29854CFA" w14:textId="77777777" w:rsidR="009D742A" w:rsidRPr="00EB40B9" w:rsidRDefault="00DF378F">
      <w:pPr>
        <w:widowControl/>
        <w:numPr>
          <w:ilvl w:val="0"/>
          <w:numId w:val="9"/>
        </w:numPr>
        <w:ind w:left="426" w:hanging="426"/>
        <w:jc w:val="both"/>
        <w:rPr>
          <w:rFonts w:ascii="Times New Roman" w:eastAsia="Times New Roman" w:hAnsi="Times New Roman" w:cs="Times New Roman"/>
          <w:lang w:bidi="ar-SA"/>
        </w:rPr>
      </w:pPr>
      <w:r w:rsidRPr="00EB40B9">
        <w:rPr>
          <w:rFonts w:ascii="Times New Roman" w:eastAsia="Times New Roman" w:hAnsi="Times New Roman" w:cs="Times New Roman"/>
          <w:lang w:bidi="ar-SA"/>
        </w:rPr>
        <w:t>Zamawiający ma prawo stosować wobec Świadczeniodawcy kary umowne w wysokości każdorazowo do 5% kwoty miesięcznego zobowiązania Zamawiającego (w okresie rozliczeniowym poprzedzającym okres rozliczeniowy, w którym nastąpiło zdarzenie uzasadniające naliczenie kary umownej) za każde zdarzenie, które wydarzyło się w okresie rozliczeniowym:</w:t>
      </w:r>
    </w:p>
    <w:p w14:paraId="79E6E430" w14:textId="77777777" w:rsidR="009D742A" w:rsidRPr="00EB40B9" w:rsidRDefault="00DF378F">
      <w:pPr>
        <w:widowControl/>
        <w:numPr>
          <w:ilvl w:val="0"/>
          <w:numId w:val="15"/>
        </w:numPr>
        <w:jc w:val="both"/>
        <w:rPr>
          <w:rFonts w:ascii="Times New Roman" w:eastAsia="Times New Roman" w:hAnsi="Times New Roman" w:cs="Times New Roman"/>
          <w:lang w:bidi="ar-SA"/>
        </w:rPr>
      </w:pPr>
      <w:r w:rsidRPr="00EB40B9">
        <w:rPr>
          <w:rFonts w:ascii="Times New Roman" w:eastAsia="Times New Roman" w:hAnsi="Times New Roman" w:cs="Times New Roman"/>
          <w:lang w:bidi="ar-SA"/>
        </w:rPr>
        <w:t>za zachowanie niezgodne z zasadami kodeksu etyki lekarskiej,</w:t>
      </w:r>
    </w:p>
    <w:p w14:paraId="29CD0FAF" w14:textId="77777777" w:rsidR="009D742A" w:rsidRPr="00EB40B9" w:rsidRDefault="00DF378F">
      <w:pPr>
        <w:widowControl/>
        <w:numPr>
          <w:ilvl w:val="0"/>
          <w:numId w:val="15"/>
        </w:numPr>
        <w:jc w:val="both"/>
        <w:rPr>
          <w:rFonts w:ascii="Times New Roman" w:eastAsia="Times New Roman" w:hAnsi="Times New Roman" w:cs="Times New Roman"/>
          <w:lang w:bidi="ar-SA"/>
        </w:rPr>
      </w:pPr>
      <w:r w:rsidRPr="00EB40B9">
        <w:rPr>
          <w:rFonts w:ascii="Times New Roman" w:eastAsia="Times New Roman" w:hAnsi="Times New Roman" w:cs="Times New Roman"/>
          <w:lang w:bidi="ar-SA"/>
        </w:rPr>
        <w:t>za stwierdzone nieprawidłowości w dokumentacji medycznej,</w:t>
      </w:r>
    </w:p>
    <w:p w14:paraId="3ADF64FF" w14:textId="77777777" w:rsidR="009D742A" w:rsidRPr="00EB40B9" w:rsidRDefault="00DF378F">
      <w:pPr>
        <w:widowControl/>
        <w:numPr>
          <w:ilvl w:val="0"/>
          <w:numId w:val="15"/>
        </w:numPr>
        <w:jc w:val="both"/>
        <w:rPr>
          <w:rFonts w:ascii="Times New Roman" w:eastAsia="Times New Roman" w:hAnsi="Times New Roman" w:cs="Times New Roman"/>
          <w:lang w:bidi="ar-SA"/>
        </w:rPr>
      </w:pPr>
      <w:r w:rsidRPr="00EB40B9">
        <w:rPr>
          <w:rFonts w:ascii="Times New Roman" w:eastAsia="Times New Roman" w:hAnsi="Times New Roman" w:cs="Times New Roman"/>
          <w:lang w:bidi="ar-SA"/>
        </w:rPr>
        <w:t>za każdy przypadek nieprzestrzegania praw pacjenta,</w:t>
      </w:r>
    </w:p>
    <w:p w14:paraId="27325BDC" w14:textId="77777777" w:rsidR="009D742A" w:rsidRPr="00EB40B9" w:rsidRDefault="00DF378F">
      <w:pPr>
        <w:widowControl/>
        <w:numPr>
          <w:ilvl w:val="0"/>
          <w:numId w:val="15"/>
        </w:numPr>
        <w:jc w:val="both"/>
        <w:rPr>
          <w:rFonts w:ascii="Times New Roman" w:eastAsia="Times New Roman" w:hAnsi="Times New Roman" w:cs="Times New Roman"/>
          <w:lang w:bidi="ar-SA"/>
        </w:rPr>
      </w:pPr>
      <w:r w:rsidRPr="00EB40B9">
        <w:rPr>
          <w:rFonts w:ascii="Times New Roman" w:eastAsia="Times New Roman" w:hAnsi="Times New Roman" w:cs="Times New Roman"/>
          <w:lang w:bidi="ar-SA"/>
        </w:rPr>
        <w:t xml:space="preserve">za każdy przypadek nieprzestrzegania obowiązujących instrukcji procedur wewnątrzzakładowych, obowiązujących w miejscu udzielania świadczeń w szczególności w zakresie reżimu </w:t>
      </w:r>
      <w:proofErr w:type="spellStart"/>
      <w:r w:rsidRPr="00EB40B9">
        <w:rPr>
          <w:rFonts w:ascii="Times New Roman" w:eastAsia="Times New Roman" w:hAnsi="Times New Roman" w:cs="Times New Roman"/>
          <w:lang w:bidi="ar-SA"/>
        </w:rPr>
        <w:t>sanitarno</w:t>
      </w:r>
      <w:proofErr w:type="spellEnd"/>
      <w:r w:rsidRPr="00EB40B9">
        <w:rPr>
          <w:rFonts w:ascii="Times New Roman" w:eastAsia="Times New Roman" w:hAnsi="Times New Roman" w:cs="Times New Roman"/>
          <w:lang w:bidi="ar-SA"/>
        </w:rPr>
        <w:t xml:space="preserve"> - epidemiologicznego,</w:t>
      </w:r>
    </w:p>
    <w:p w14:paraId="51FADCDD" w14:textId="77777777" w:rsidR="009D742A" w:rsidRPr="00EB40B9" w:rsidRDefault="00DF378F">
      <w:pPr>
        <w:widowControl/>
        <w:numPr>
          <w:ilvl w:val="0"/>
          <w:numId w:val="15"/>
        </w:numPr>
        <w:jc w:val="both"/>
        <w:rPr>
          <w:rFonts w:ascii="Times New Roman" w:eastAsia="Times New Roman" w:hAnsi="Times New Roman" w:cs="Times New Roman"/>
          <w:lang w:bidi="ar-SA"/>
        </w:rPr>
      </w:pPr>
      <w:r w:rsidRPr="00EB40B9">
        <w:rPr>
          <w:rFonts w:ascii="Times New Roman" w:eastAsia="Times New Roman" w:hAnsi="Times New Roman" w:cs="Times New Roman"/>
          <w:lang w:bidi="ar-SA"/>
        </w:rPr>
        <w:t>za nieterminowe i nierzetelne wypełnianie dokumentacji medycznej,</w:t>
      </w:r>
    </w:p>
    <w:p w14:paraId="1FF7F13D" w14:textId="77777777" w:rsidR="009D742A" w:rsidRPr="00EB40B9" w:rsidRDefault="00DF378F">
      <w:pPr>
        <w:numPr>
          <w:ilvl w:val="0"/>
          <w:numId w:val="15"/>
        </w:numPr>
        <w:autoSpaceDE w:val="0"/>
        <w:jc w:val="both"/>
        <w:rPr>
          <w:rFonts w:ascii="Times New Roman" w:hAnsi="Times New Roman" w:cs="Times New Roman"/>
        </w:rPr>
      </w:pPr>
      <w:r w:rsidRPr="00EB40B9">
        <w:rPr>
          <w:rFonts w:ascii="Times New Roman" w:eastAsia="Times New Roman" w:hAnsi="Times New Roman" w:cs="Times New Roman"/>
          <w:lang w:bidi="ar-SA"/>
        </w:rPr>
        <w:t>w przypadku odmowy udzielania świadczeń zdrowotnych w terminie wyznaczonym w harmonogramie.</w:t>
      </w:r>
    </w:p>
    <w:p w14:paraId="05EE7AAB" w14:textId="77777777" w:rsidR="009D742A" w:rsidRPr="00EB40B9" w:rsidRDefault="00DF378F">
      <w:pPr>
        <w:numPr>
          <w:ilvl w:val="0"/>
          <w:numId w:val="9"/>
        </w:numPr>
        <w:autoSpaceDE w:val="0"/>
        <w:ind w:left="284" w:hanging="284"/>
        <w:rPr>
          <w:rFonts w:ascii="Times New Roman" w:hAnsi="Times New Roman" w:cs="Times New Roman"/>
        </w:rPr>
      </w:pPr>
      <w:r w:rsidRPr="00EB40B9">
        <w:rPr>
          <w:rFonts w:ascii="Times New Roman" w:eastAsia="Times New Roman" w:hAnsi="Times New Roman" w:cs="Times New Roman"/>
          <w:lang w:bidi="ar-SA"/>
        </w:rPr>
        <w:t>W przypadku rozwiązania umowy przez Zamawiającego z przyczyn, o których mowa w § 16 ust. 1, leżących po stronie Świadczeniodawcy, Świadczeniodawca zobowiązany jest do zapłaty kary umownej w wysokości 50% wynagrodzenia wypłaconego w poprzednim miesiącu rozliczeniowym.</w:t>
      </w:r>
    </w:p>
    <w:p w14:paraId="28E4ACDE" w14:textId="77777777" w:rsidR="009D742A" w:rsidRPr="00EB40B9" w:rsidRDefault="00DF378F">
      <w:pPr>
        <w:widowControl/>
        <w:numPr>
          <w:ilvl w:val="0"/>
          <w:numId w:val="9"/>
        </w:numPr>
        <w:ind w:left="284" w:hanging="284"/>
        <w:jc w:val="both"/>
        <w:rPr>
          <w:rFonts w:ascii="Times New Roman" w:hAnsi="Times New Roman" w:cs="Times New Roman"/>
        </w:rPr>
      </w:pPr>
      <w:r w:rsidRPr="00EB40B9">
        <w:rPr>
          <w:rFonts w:ascii="Times New Roman" w:eastAsia="Times New Roman" w:hAnsi="Times New Roman" w:cs="Times New Roman"/>
          <w:lang w:bidi="ar-SA"/>
        </w:rPr>
        <w:t>Łączna wysokość potrąceń z tytułów wymienionych w ust. 1 w danym miesiącu nie może przekroczyć 30% kwoty zobowiązania Zamawiającego w okresie rozliczeniowym poprzedzającym okres rozliczeniowy, w którym nastąpiło zdarzenie uzasadniające naliczenie kary umownej.</w:t>
      </w:r>
    </w:p>
    <w:p w14:paraId="67C883B5" w14:textId="05F57165" w:rsidR="009D742A" w:rsidRPr="00EB40B9" w:rsidRDefault="00DF378F">
      <w:pPr>
        <w:widowControl/>
        <w:numPr>
          <w:ilvl w:val="0"/>
          <w:numId w:val="9"/>
        </w:numPr>
        <w:ind w:left="284" w:hanging="284"/>
        <w:jc w:val="both"/>
        <w:rPr>
          <w:rFonts w:ascii="Times New Roman" w:eastAsia="Times New Roman" w:hAnsi="Times New Roman" w:cs="Times New Roman"/>
          <w:lang w:bidi="ar-SA"/>
        </w:rPr>
      </w:pPr>
      <w:r w:rsidRPr="00EB40B9">
        <w:rPr>
          <w:rFonts w:ascii="Times New Roman" w:eastAsia="Times New Roman" w:hAnsi="Times New Roman" w:cs="Times New Roman"/>
          <w:lang w:bidi="ar-SA"/>
        </w:rPr>
        <w:t>O nałożeniu kary umownej/potrąceniu Świadczeniodawca będzie każdorazowo informowany</w:t>
      </w:r>
      <w:r w:rsidR="00FD79EC" w:rsidRPr="00EB40B9">
        <w:rPr>
          <w:rFonts w:ascii="Times New Roman" w:eastAsia="Times New Roman" w:hAnsi="Times New Roman" w:cs="Times New Roman"/>
          <w:lang w:bidi="ar-SA"/>
        </w:rPr>
        <w:t xml:space="preserve"> </w:t>
      </w:r>
      <w:r w:rsidRPr="00EB40B9">
        <w:rPr>
          <w:rFonts w:ascii="Times New Roman" w:eastAsia="Times New Roman" w:hAnsi="Times New Roman" w:cs="Times New Roman"/>
          <w:lang w:bidi="ar-SA"/>
        </w:rPr>
        <w:t>w formie pisemnej.</w:t>
      </w:r>
    </w:p>
    <w:p w14:paraId="1271A666" w14:textId="77777777" w:rsidR="009D742A" w:rsidRPr="00EB40B9" w:rsidRDefault="00DF378F">
      <w:pPr>
        <w:widowControl/>
        <w:numPr>
          <w:ilvl w:val="0"/>
          <w:numId w:val="9"/>
        </w:numPr>
        <w:ind w:left="284" w:hanging="284"/>
        <w:jc w:val="both"/>
        <w:rPr>
          <w:rFonts w:ascii="Times New Roman" w:eastAsia="Times New Roman" w:hAnsi="Times New Roman" w:cs="Times New Roman"/>
          <w:lang w:bidi="ar-SA"/>
        </w:rPr>
      </w:pPr>
      <w:r w:rsidRPr="00EB40B9">
        <w:rPr>
          <w:rFonts w:ascii="Times New Roman" w:eastAsia="Times New Roman" w:hAnsi="Times New Roman" w:cs="Times New Roman"/>
          <w:lang w:bidi="ar-SA"/>
        </w:rPr>
        <w:t>Zamawiający może dochodzić pełnego odszkodowania od Świadczeniodawcy na zasadach ogólnych, jeżeli wysokość kar umownych/potrąceń nie rekompensuje w pełni wysokości poniesionej szkody, w tym utraconych korzyści.</w:t>
      </w:r>
    </w:p>
    <w:p w14:paraId="2D096342" w14:textId="77777777" w:rsidR="009D742A" w:rsidRPr="00EB40B9" w:rsidRDefault="00DF378F">
      <w:pPr>
        <w:widowControl/>
        <w:numPr>
          <w:ilvl w:val="0"/>
          <w:numId w:val="9"/>
        </w:numPr>
        <w:ind w:left="284" w:hanging="284"/>
        <w:jc w:val="both"/>
        <w:rPr>
          <w:rFonts w:ascii="Times New Roman" w:eastAsia="Times New Roman" w:hAnsi="Times New Roman" w:cs="Times New Roman"/>
          <w:lang w:bidi="ar-SA"/>
        </w:rPr>
      </w:pPr>
      <w:r w:rsidRPr="00EB40B9">
        <w:rPr>
          <w:rFonts w:ascii="Times New Roman" w:eastAsia="Times New Roman" w:hAnsi="Times New Roman" w:cs="Times New Roman"/>
          <w:lang w:bidi="ar-SA"/>
        </w:rPr>
        <w:t>Kary umowne podlegają potrąceniu z bieżących należności Świadczeniodawca.</w:t>
      </w:r>
    </w:p>
    <w:p w14:paraId="5C31AA66" w14:textId="77777777" w:rsidR="009D742A" w:rsidRPr="00EB40B9" w:rsidRDefault="009D742A">
      <w:pPr>
        <w:autoSpaceDE w:val="0"/>
        <w:ind w:left="240" w:hanging="260"/>
        <w:jc w:val="both"/>
        <w:rPr>
          <w:rFonts w:ascii="Times New Roman" w:eastAsia="Times New Roman" w:hAnsi="Times New Roman" w:cs="Times New Roman"/>
          <w:lang w:bidi="ar-SA"/>
        </w:rPr>
      </w:pPr>
    </w:p>
    <w:p w14:paraId="7862F992" w14:textId="77777777" w:rsidR="009D742A" w:rsidRPr="00EB40B9" w:rsidRDefault="00DF378F">
      <w:pPr>
        <w:autoSpaceDE w:val="0"/>
        <w:ind w:left="240" w:hanging="260"/>
        <w:jc w:val="center"/>
        <w:rPr>
          <w:rFonts w:ascii="Times New Roman" w:eastAsia="Times New Roman" w:hAnsi="Times New Roman" w:cs="Times New Roman"/>
          <w:lang w:bidi="ar-SA"/>
        </w:rPr>
      </w:pPr>
      <w:r w:rsidRPr="00EB40B9">
        <w:rPr>
          <w:rFonts w:ascii="Times New Roman" w:eastAsia="Times New Roman" w:hAnsi="Times New Roman" w:cs="Times New Roman"/>
          <w:lang w:bidi="ar-SA"/>
        </w:rPr>
        <w:t>§ 15</w:t>
      </w:r>
    </w:p>
    <w:p w14:paraId="080D532C" w14:textId="77777777" w:rsidR="009D742A" w:rsidRPr="00EB40B9" w:rsidRDefault="00DF378F">
      <w:pPr>
        <w:widowControl/>
        <w:numPr>
          <w:ilvl w:val="0"/>
          <w:numId w:val="16"/>
        </w:numPr>
        <w:ind w:left="284" w:hanging="284"/>
        <w:jc w:val="both"/>
        <w:rPr>
          <w:rFonts w:ascii="Times New Roman" w:hAnsi="Times New Roman" w:cs="Times New Roman"/>
        </w:rPr>
      </w:pPr>
      <w:r w:rsidRPr="00EB40B9">
        <w:rPr>
          <w:rFonts w:ascii="Times New Roman" w:eastAsia="Times New Roman" w:hAnsi="Times New Roman" w:cs="Times New Roman"/>
          <w:lang w:bidi="ar-SA"/>
        </w:rPr>
        <w:t>Umowa zostaje zawarta na okres od dnia …. do dnia …...</w:t>
      </w:r>
    </w:p>
    <w:p w14:paraId="023C7FA7" w14:textId="75593250" w:rsidR="009D742A" w:rsidRPr="00EB40B9" w:rsidRDefault="00DF378F" w:rsidP="00FD79EC">
      <w:pPr>
        <w:widowControl/>
        <w:numPr>
          <w:ilvl w:val="0"/>
          <w:numId w:val="16"/>
        </w:numPr>
        <w:ind w:left="284" w:hanging="284"/>
        <w:jc w:val="both"/>
        <w:rPr>
          <w:rFonts w:ascii="Times New Roman" w:eastAsia="Times New Roman" w:hAnsi="Times New Roman" w:cs="Times New Roman"/>
          <w:lang w:bidi="ar-SA"/>
        </w:rPr>
      </w:pPr>
      <w:r w:rsidRPr="00EB40B9">
        <w:rPr>
          <w:rFonts w:ascii="Times New Roman" w:eastAsia="Times New Roman" w:hAnsi="Times New Roman" w:cs="Times New Roman"/>
          <w:lang w:bidi="ar-SA"/>
        </w:rPr>
        <w:t>Umowa może zostać rozwiązana w skutek oświadczenia jednej ze Stron, z zachowaniem dwumiesięcznego okresu wypowiedzenia. Termin wypowiedzenia rozpoczyna bieg z pierwszym dniem miesiąca następującego po miesiącu, w którym złożono pisemne oświadczenie o wypowiedzeniu umowy.</w:t>
      </w:r>
    </w:p>
    <w:p w14:paraId="65F9D3C7" w14:textId="77777777" w:rsidR="009D742A" w:rsidRPr="00EB40B9" w:rsidRDefault="00DF378F">
      <w:pPr>
        <w:widowControl/>
        <w:numPr>
          <w:ilvl w:val="0"/>
          <w:numId w:val="16"/>
        </w:numPr>
        <w:ind w:left="284" w:hanging="284"/>
        <w:jc w:val="both"/>
        <w:rPr>
          <w:rFonts w:ascii="Times New Roman" w:eastAsia="Times New Roman" w:hAnsi="Times New Roman" w:cs="Times New Roman"/>
          <w:lang w:bidi="ar-SA"/>
        </w:rPr>
      </w:pPr>
      <w:r w:rsidRPr="00EB40B9">
        <w:rPr>
          <w:rFonts w:ascii="Times New Roman" w:eastAsia="Times New Roman" w:hAnsi="Times New Roman" w:cs="Times New Roman"/>
          <w:lang w:bidi="ar-SA"/>
        </w:rPr>
        <w:t>Umowa może zostać rozwiązana w każdym czasie za porozumieniem stron.</w:t>
      </w:r>
    </w:p>
    <w:p w14:paraId="3C3E5648" w14:textId="77777777" w:rsidR="009D742A" w:rsidRPr="00EB40B9" w:rsidRDefault="00DF378F">
      <w:pPr>
        <w:widowControl/>
        <w:numPr>
          <w:ilvl w:val="0"/>
          <w:numId w:val="16"/>
        </w:numPr>
        <w:ind w:left="284" w:hanging="284"/>
        <w:jc w:val="both"/>
        <w:rPr>
          <w:rFonts w:ascii="Times New Roman" w:eastAsia="Times New Roman" w:hAnsi="Times New Roman" w:cs="Times New Roman"/>
          <w:lang w:bidi="ar-SA"/>
        </w:rPr>
      </w:pPr>
      <w:r w:rsidRPr="00EB40B9">
        <w:rPr>
          <w:rFonts w:ascii="Times New Roman" w:eastAsia="Times New Roman" w:hAnsi="Times New Roman" w:cs="Times New Roman"/>
          <w:lang w:bidi="ar-SA"/>
        </w:rPr>
        <w:t>Rozwiązanie następuje w formie pisemnej.</w:t>
      </w:r>
    </w:p>
    <w:p w14:paraId="3E80E298" w14:textId="77777777" w:rsidR="009D742A" w:rsidRPr="00EB40B9" w:rsidRDefault="009D742A">
      <w:pPr>
        <w:autoSpaceDE w:val="0"/>
        <w:ind w:left="284" w:hanging="260"/>
        <w:jc w:val="both"/>
        <w:rPr>
          <w:rFonts w:ascii="Times New Roman" w:eastAsia="Times New Roman" w:hAnsi="Times New Roman" w:cs="Times New Roman"/>
          <w:lang w:bidi="ar-SA"/>
        </w:rPr>
      </w:pPr>
    </w:p>
    <w:p w14:paraId="7181C445" w14:textId="77777777" w:rsidR="009D742A" w:rsidRPr="00EB40B9" w:rsidRDefault="00DF378F">
      <w:pPr>
        <w:autoSpaceDE w:val="0"/>
        <w:ind w:left="240" w:hanging="260"/>
        <w:jc w:val="center"/>
        <w:rPr>
          <w:rFonts w:ascii="Times New Roman" w:eastAsia="Times New Roman" w:hAnsi="Times New Roman" w:cs="Times New Roman"/>
          <w:lang w:bidi="ar-SA"/>
        </w:rPr>
      </w:pPr>
      <w:r w:rsidRPr="00EB40B9">
        <w:rPr>
          <w:rFonts w:ascii="Times New Roman" w:eastAsia="Times New Roman" w:hAnsi="Times New Roman" w:cs="Times New Roman"/>
          <w:lang w:bidi="ar-SA"/>
        </w:rPr>
        <w:t>§ 16</w:t>
      </w:r>
    </w:p>
    <w:p w14:paraId="1A539037" w14:textId="77777777" w:rsidR="009D742A" w:rsidRPr="00EB40B9" w:rsidRDefault="00DF378F">
      <w:pPr>
        <w:numPr>
          <w:ilvl w:val="0"/>
          <w:numId w:val="6"/>
        </w:numPr>
        <w:tabs>
          <w:tab w:val="left" w:pos="568"/>
        </w:tabs>
        <w:autoSpaceDE w:val="0"/>
        <w:ind w:left="284" w:hanging="284"/>
        <w:jc w:val="both"/>
        <w:rPr>
          <w:rFonts w:ascii="Times New Roman" w:eastAsia="Times New Roman" w:hAnsi="Times New Roman" w:cs="Times New Roman"/>
          <w:lang w:bidi="ar-SA"/>
        </w:rPr>
      </w:pPr>
      <w:r w:rsidRPr="00EB40B9">
        <w:rPr>
          <w:rFonts w:ascii="Times New Roman" w:eastAsia="Times New Roman" w:hAnsi="Times New Roman" w:cs="Times New Roman"/>
          <w:lang w:bidi="ar-SA"/>
        </w:rPr>
        <w:t>Umowa może zostać rozwiązana na skutek oświadczenia Zamawiającego, bez zachowania okresu wypowiedzenia, w przypadku, gdy Świadczeniodawca rażąco naruszy istotne postanowienia umowy, w szczególności:</w:t>
      </w:r>
    </w:p>
    <w:p w14:paraId="12D05F48" w14:textId="77777777" w:rsidR="009D742A" w:rsidRPr="00EB40B9" w:rsidRDefault="00DF378F">
      <w:pPr>
        <w:pStyle w:val="Akapitzlist"/>
        <w:numPr>
          <w:ilvl w:val="0"/>
          <w:numId w:val="13"/>
        </w:numPr>
        <w:spacing w:after="0"/>
        <w:ind w:left="1077" w:hanging="357"/>
        <w:rPr>
          <w:rFonts w:ascii="Times New Roman" w:eastAsia="Times New Roman" w:hAnsi="Times New Roman" w:cs="Times New Roman"/>
          <w:sz w:val="24"/>
          <w:szCs w:val="24"/>
          <w:lang w:eastAsia="pl-PL"/>
        </w:rPr>
      </w:pPr>
      <w:r w:rsidRPr="00EB40B9">
        <w:rPr>
          <w:rFonts w:ascii="Times New Roman" w:eastAsia="Times New Roman" w:hAnsi="Times New Roman" w:cs="Times New Roman"/>
          <w:sz w:val="24"/>
          <w:szCs w:val="24"/>
          <w:lang w:eastAsia="pl-PL"/>
        </w:rPr>
        <w:t>zachowania niezgodnego z zasadami kodeksu etyki lekarskiej,</w:t>
      </w:r>
    </w:p>
    <w:p w14:paraId="5EE403B4" w14:textId="77777777" w:rsidR="009D742A" w:rsidRPr="00EB40B9" w:rsidRDefault="00DF378F">
      <w:pPr>
        <w:numPr>
          <w:ilvl w:val="0"/>
          <w:numId w:val="13"/>
        </w:numPr>
        <w:autoSpaceDE w:val="0"/>
        <w:jc w:val="both"/>
        <w:rPr>
          <w:rFonts w:ascii="Times New Roman" w:hAnsi="Times New Roman" w:cs="Times New Roman"/>
        </w:rPr>
      </w:pPr>
      <w:r w:rsidRPr="00EB40B9">
        <w:rPr>
          <w:rFonts w:ascii="Times New Roman" w:eastAsia="Times New Roman" w:hAnsi="Times New Roman" w:cs="Times New Roman"/>
          <w:lang w:eastAsia="pl-PL" w:bidi="ar-SA"/>
        </w:rPr>
        <w:t>nieprawidłowo prowadzi dokumentację medyczną związaną z wykonywanymi świadczeniami i nie stosuje się do zaleceń Zamawiającego w tym zakresie;</w:t>
      </w:r>
    </w:p>
    <w:p w14:paraId="6C6EF338" w14:textId="77777777" w:rsidR="009D742A" w:rsidRPr="00EB40B9" w:rsidRDefault="00DF378F">
      <w:pPr>
        <w:numPr>
          <w:ilvl w:val="0"/>
          <w:numId w:val="13"/>
        </w:numPr>
        <w:autoSpaceDE w:val="0"/>
        <w:jc w:val="both"/>
        <w:rPr>
          <w:rFonts w:ascii="Times New Roman" w:hAnsi="Times New Roman" w:cs="Times New Roman"/>
        </w:rPr>
      </w:pPr>
      <w:r w:rsidRPr="00EB40B9">
        <w:rPr>
          <w:rFonts w:ascii="Times New Roman" w:eastAsia="Times New Roman" w:hAnsi="Times New Roman" w:cs="Times New Roman"/>
          <w:lang w:eastAsia="pl-PL" w:bidi="ar-SA"/>
        </w:rPr>
        <w:lastRenderedPageBreak/>
        <w:t>rażąco i uporczywie narusza prawa pacjenta, co znajdzie potwierdzenie w postępowaniu wyjaśniającym przeprowadzonym przez Zamawiającego;</w:t>
      </w:r>
    </w:p>
    <w:p w14:paraId="77759B95" w14:textId="77777777" w:rsidR="009D742A" w:rsidRPr="00EB40B9" w:rsidRDefault="00DF378F">
      <w:pPr>
        <w:numPr>
          <w:ilvl w:val="0"/>
          <w:numId w:val="13"/>
        </w:numPr>
        <w:autoSpaceDE w:val="0"/>
        <w:jc w:val="both"/>
        <w:rPr>
          <w:rFonts w:ascii="Times New Roman" w:eastAsia="Times New Roman" w:hAnsi="Times New Roman" w:cs="Times New Roman"/>
          <w:lang w:eastAsia="pl-PL" w:bidi="ar-SA"/>
        </w:rPr>
      </w:pPr>
      <w:r w:rsidRPr="00EB40B9">
        <w:rPr>
          <w:rFonts w:ascii="Times New Roman" w:eastAsia="Times New Roman" w:hAnsi="Times New Roman" w:cs="Times New Roman"/>
          <w:lang w:eastAsia="pl-PL" w:bidi="ar-SA"/>
        </w:rPr>
        <w:t>nie posiada aktualnego ubezpieczenia OC.</w:t>
      </w:r>
    </w:p>
    <w:p w14:paraId="75DEA739" w14:textId="77777777" w:rsidR="009D742A" w:rsidRPr="00EB40B9" w:rsidRDefault="00DF378F">
      <w:pPr>
        <w:widowControl/>
        <w:numPr>
          <w:ilvl w:val="0"/>
          <w:numId w:val="6"/>
        </w:numPr>
        <w:tabs>
          <w:tab w:val="left" w:pos="568"/>
        </w:tabs>
        <w:ind w:left="284" w:hanging="284"/>
        <w:jc w:val="both"/>
        <w:rPr>
          <w:rFonts w:ascii="Times New Roman" w:eastAsia="Times New Roman" w:hAnsi="Times New Roman" w:cs="Times New Roman"/>
          <w:lang w:bidi="ar-SA"/>
        </w:rPr>
      </w:pPr>
      <w:r w:rsidRPr="00EB40B9">
        <w:rPr>
          <w:rFonts w:ascii="Times New Roman" w:eastAsia="Times New Roman" w:hAnsi="Times New Roman" w:cs="Times New Roman"/>
          <w:lang w:bidi="ar-SA"/>
        </w:rPr>
        <w:t>Rozwiązanie umowy następuje w formie pisemnej z wyraźnym wskazaniem przyczyny.</w:t>
      </w:r>
    </w:p>
    <w:p w14:paraId="79C23EE6" w14:textId="77777777" w:rsidR="009D742A" w:rsidRPr="00EB40B9" w:rsidRDefault="00DF378F">
      <w:pPr>
        <w:widowControl/>
        <w:numPr>
          <w:ilvl w:val="0"/>
          <w:numId w:val="6"/>
        </w:numPr>
        <w:tabs>
          <w:tab w:val="left" w:pos="568"/>
        </w:tabs>
        <w:ind w:left="284" w:hanging="284"/>
        <w:jc w:val="both"/>
        <w:rPr>
          <w:rFonts w:ascii="Times New Roman" w:eastAsia="Times New Roman" w:hAnsi="Times New Roman" w:cs="Times New Roman"/>
          <w:lang w:bidi="ar-SA"/>
        </w:rPr>
      </w:pPr>
      <w:r w:rsidRPr="00EB40B9">
        <w:rPr>
          <w:rFonts w:ascii="Times New Roman" w:eastAsia="Times New Roman" w:hAnsi="Times New Roman" w:cs="Times New Roman"/>
          <w:lang w:bidi="ar-SA"/>
        </w:rPr>
        <w:t>Umowa wygasa automatycznie w przypadku utraty przez Świadczeniodawcę uprawnień do wykonywania zadań objętych zakresem umowy.</w:t>
      </w:r>
    </w:p>
    <w:p w14:paraId="2BF3EDE0" w14:textId="77777777" w:rsidR="009D742A" w:rsidRPr="00EB40B9" w:rsidRDefault="00DF378F">
      <w:pPr>
        <w:widowControl/>
        <w:numPr>
          <w:ilvl w:val="0"/>
          <w:numId w:val="6"/>
        </w:numPr>
        <w:tabs>
          <w:tab w:val="left" w:pos="568"/>
        </w:tabs>
        <w:ind w:left="284" w:hanging="284"/>
        <w:jc w:val="both"/>
        <w:rPr>
          <w:rFonts w:ascii="Times New Roman" w:hAnsi="Times New Roman" w:cs="Times New Roman"/>
        </w:rPr>
      </w:pPr>
      <w:r w:rsidRPr="00EB40B9">
        <w:rPr>
          <w:rFonts w:ascii="Times New Roman" w:eastAsia="Times New Roman" w:hAnsi="Times New Roman" w:cs="Times New Roman"/>
          <w:lang w:bidi="ar-SA"/>
        </w:rPr>
        <w:t>Świadczeniodawca zobowiązany jest do niezwłocznego poinformowania na piśmie Zamawiającego o wystąpieniu okoliczności, o których owa w ust. 3.</w:t>
      </w:r>
    </w:p>
    <w:p w14:paraId="47F968A4" w14:textId="77777777" w:rsidR="009D742A" w:rsidRPr="00EB40B9" w:rsidRDefault="00DF378F">
      <w:pPr>
        <w:widowControl/>
        <w:numPr>
          <w:ilvl w:val="0"/>
          <w:numId w:val="6"/>
        </w:numPr>
        <w:tabs>
          <w:tab w:val="left" w:pos="568"/>
        </w:tabs>
        <w:ind w:left="284" w:hanging="284"/>
        <w:jc w:val="both"/>
        <w:rPr>
          <w:rFonts w:ascii="Times New Roman" w:hAnsi="Times New Roman" w:cs="Times New Roman"/>
        </w:rPr>
      </w:pPr>
      <w:r w:rsidRPr="00EB40B9">
        <w:rPr>
          <w:rFonts w:ascii="Times New Roman" w:eastAsia="Times New Roman" w:hAnsi="Times New Roman" w:cs="Times New Roman"/>
          <w:lang w:bidi="ar-SA"/>
        </w:rPr>
        <w:t>Umowa wygasa automatycznie, gdy Zamawiającemu wygaśnie kontrakt z NFZ na świadczenie usług w komórkach wymienionych w § 2 ust. 1.</w:t>
      </w:r>
    </w:p>
    <w:p w14:paraId="4630333F" w14:textId="77777777" w:rsidR="009D742A" w:rsidRPr="00EB40B9" w:rsidRDefault="00DF378F">
      <w:pPr>
        <w:widowControl/>
        <w:numPr>
          <w:ilvl w:val="0"/>
          <w:numId w:val="6"/>
        </w:numPr>
        <w:tabs>
          <w:tab w:val="left" w:pos="568"/>
        </w:tabs>
        <w:ind w:left="284" w:hanging="284"/>
        <w:jc w:val="both"/>
        <w:rPr>
          <w:rFonts w:ascii="Times New Roman" w:hAnsi="Times New Roman" w:cs="Times New Roman"/>
        </w:rPr>
      </w:pPr>
      <w:r w:rsidRPr="00EB40B9">
        <w:rPr>
          <w:rFonts w:ascii="Times New Roman" w:eastAsia="Times New Roman" w:hAnsi="Times New Roman" w:cs="Times New Roman"/>
          <w:lang w:bidi="ar-SA"/>
        </w:rPr>
        <w:t>Zamawiający zobowiązany jest do niezwłocznego poinformowania na piśmie Świadczeniodawcę o wystąpieniu okoliczności, o których owa w ust. 5.</w:t>
      </w:r>
    </w:p>
    <w:p w14:paraId="422ABF4B" w14:textId="77777777" w:rsidR="009D742A" w:rsidRPr="00EB40B9" w:rsidRDefault="00DF378F">
      <w:pPr>
        <w:widowControl/>
        <w:numPr>
          <w:ilvl w:val="0"/>
          <w:numId w:val="6"/>
        </w:numPr>
        <w:tabs>
          <w:tab w:val="left" w:pos="568"/>
        </w:tabs>
        <w:ind w:left="284" w:hanging="284"/>
        <w:jc w:val="both"/>
        <w:rPr>
          <w:rFonts w:ascii="Times New Roman" w:eastAsia="Times New Roman" w:hAnsi="Times New Roman" w:cs="Times New Roman"/>
          <w:lang w:bidi="ar-SA"/>
        </w:rPr>
      </w:pPr>
      <w:r w:rsidRPr="00EB40B9">
        <w:rPr>
          <w:rFonts w:ascii="Times New Roman" w:eastAsia="Times New Roman" w:hAnsi="Times New Roman" w:cs="Times New Roman"/>
          <w:lang w:bidi="ar-SA"/>
        </w:rPr>
        <w:t>W razie zaistnienia istotnej zmiany (np. ograniczenie kontraktu z NFZ) okoliczności powodującej, że wykonanie umowy nie leży w interesie publicznym, czego nie można było przewidzieć w chwili zawarcia umowy, Zamawiający może odstąpić od umowy w terminie 30 dni od powzięcia wiadomości o tych okolicznościach.</w:t>
      </w:r>
    </w:p>
    <w:p w14:paraId="7CF97E0E" w14:textId="77777777" w:rsidR="009D742A" w:rsidRPr="00EB40B9" w:rsidRDefault="00DF378F">
      <w:pPr>
        <w:widowControl/>
        <w:numPr>
          <w:ilvl w:val="0"/>
          <w:numId w:val="6"/>
        </w:numPr>
        <w:tabs>
          <w:tab w:val="left" w:pos="568"/>
        </w:tabs>
        <w:ind w:left="284" w:hanging="284"/>
        <w:jc w:val="both"/>
        <w:rPr>
          <w:rFonts w:ascii="Times New Roman" w:eastAsia="Times New Roman" w:hAnsi="Times New Roman" w:cs="Times New Roman"/>
          <w:lang w:bidi="ar-SA"/>
        </w:rPr>
      </w:pPr>
      <w:r w:rsidRPr="00EB40B9">
        <w:rPr>
          <w:rFonts w:ascii="Times New Roman" w:eastAsia="Times New Roman" w:hAnsi="Times New Roman" w:cs="Times New Roman"/>
          <w:lang w:bidi="ar-SA"/>
        </w:rPr>
        <w:t>W przypadku, o którym mowa w ust. 7 Świadczeniodawca może żądać wyłącznie wynagrodzenia należnego z tytułu wykonania części umowy.</w:t>
      </w:r>
    </w:p>
    <w:p w14:paraId="0A65C8D0" w14:textId="77777777" w:rsidR="009D742A" w:rsidRPr="00EB40B9" w:rsidRDefault="00DF378F">
      <w:pPr>
        <w:widowControl/>
        <w:numPr>
          <w:ilvl w:val="0"/>
          <w:numId w:val="6"/>
        </w:numPr>
        <w:tabs>
          <w:tab w:val="left" w:pos="568"/>
        </w:tabs>
        <w:ind w:left="284" w:hanging="284"/>
        <w:jc w:val="both"/>
        <w:rPr>
          <w:rFonts w:ascii="Times New Roman" w:eastAsia="Times New Roman" w:hAnsi="Times New Roman" w:cs="Times New Roman"/>
          <w:lang w:bidi="ar-SA"/>
        </w:rPr>
      </w:pPr>
      <w:r w:rsidRPr="00EB40B9">
        <w:rPr>
          <w:rFonts w:ascii="Times New Roman" w:eastAsia="Times New Roman" w:hAnsi="Times New Roman" w:cs="Times New Roman"/>
          <w:lang w:bidi="ar-SA"/>
        </w:rPr>
        <w:t xml:space="preserve">W razie rozwiązania lub wygaśnięcia niniejszej umowy Świadczeniodawca zobowiązany jest niezwłocznie przekazać Zamawiającemu wszelkie dokumenty i inne materiały, jakie sporządził, zebrał, opracował lub otrzymał w trakcie trwania umowy w związku z jej wykonywaniem.  </w:t>
      </w:r>
    </w:p>
    <w:p w14:paraId="7DD5926D" w14:textId="77777777" w:rsidR="009D742A" w:rsidRPr="00EB40B9" w:rsidRDefault="009D742A">
      <w:pPr>
        <w:widowControl/>
        <w:autoSpaceDE w:val="0"/>
        <w:ind w:left="357"/>
        <w:jc w:val="both"/>
        <w:rPr>
          <w:rFonts w:ascii="Times New Roman" w:eastAsia="Times New Roman" w:hAnsi="Times New Roman" w:cs="Times New Roman"/>
          <w:lang w:bidi="ar-SA"/>
        </w:rPr>
      </w:pPr>
    </w:p>
    <w:p w14:paraId="055F48A7" w14:textId="77777777" w:rsidR="009D742A" w:rsidRPr="00EB40B9" w:rsidRDefault="00DF378F">
      <w:pPr>
        <w:autoSpaceDE w:val="0"/>
        <w:ind w:left="240" w:hanging="260"/>
        <w:jc w:val="center"/>
        <w:rPr>
          <w:rFonts w:ascii="Times New Roman" w:eastAsia="Times New Roman" w:hAnsi="Times New Roman" w:cs="Times New Roman"/>
          <w:lang w:bidi="ar-SA"/>
        </w:rPr>
      </w:pPr>
      <w:r w:rsidRPr="00EB40B9">
        <w:rPr>
          <w:rFonts w:ascii="Times New Roman" w:eastAsia="Times New Roman" w:hAnsi="Times New Roman" w:cs="Times New Roman"/>
          <w:lang w:bidi="ar-SA"/>
        </w:rPr>
        <w:t>§ 17</w:t>
      </w:r>
    </w:p>
    <w:p w14:paraId="3372D542" w14:textId="77777777" w:rsidR="009D742A" w:rsidRPr="00EB40B9" w:rsidRDefault="00DF378F">
      <w:pPr>
        <w:autoSpaceDE w:val="0"/>
        <w:ind w:left="240" w:hanging="260"/>
        <w:jc w:val="both"/>
        <w:rPr>
          <w:rFonts w:ascii="Times New Roman" w:eastAsia="Times New Roman" w:hAnsi="Times New Roman" w:cs="Times New Roman"/>
          <w:lang w:bidi="ar-SA"/>
        </w:rPr>
      </w:pPr>
      <w:r w:rsidRPr="00EB40B9">
        <w:rPr>
          <w:rFonts w:ascii="Times New Roman" w:eastAsia="Times New Roman" w:hAnsi="Times New Roman" w:cs="Times New Roman"/>
          <w:lang w:bidi="ar-SA"/>
        </w:rPr>
        <w:t>Wszelkie zmiany do niniejszej umowy wymagają formy pisemnej pod rygorem nieważności.</w:t>
      </w:r>
    </w:p>
    <w:p w14:paraId="576C0D5B" w14:textId="77777777" w:rsidR="009D742A" w:rsidRPr="00EB40B9" w:rsidRDefault="009D742A">
      <w:pPr>
        <w:autoSpaceDE w:val="0"/>
        <w:ind w:left="240" w:hanging="260"/>
        <w:rPr>
          <w:rFonts w:ascii="Times New Roman" w:eastAsia="Times New Roman" w:hAnsi="Times New Roman" w:cs="Times New Roman"/>
          <w:lang w:bidi="ar-SA"/>
        </w:rPr>
      </w:pPr>
    </w:p>
    <w:p w14:paraId="674947BA" w14:textId="77777777" w:rsidR="009D742A" w:rsidRPr="00EB40B9" w:rsidRDefault="00DF378F">
      <w:pPr>
        <w:autoSpaceDE w:val="0"/>
        <w:ind w:left="240" w:hanging="260"/>
        <w:jc w:val="center"/>
        <w:rPr>
          <w:rFonts w:ascii="Times New Roman" w:eastAsia="Times New Roman" w:hAnsi="Times New Roman" w:cs="Times New Roman"/>
          <w:lang w:bidi="ar-SA"/>
        </w:rPr>
      </w:pPr>
      <w:r w:rsidRPr="00EB40B9">
        <w:rPr>
          <w:rFonts w:ascii="Times New Roman" w:eastAsia="Times New Roman" w:hAnsi="Times New Roman" w:cs="Times New Roman"/>
          <w:lang w:bidi="ar-SA"/>
        </w:rPr>
        <w:t>§ 18</w:t>
      </w:r>
    </w:p>
    <w:p w14:paraId="0151AB73" w14:textId="77777777" w:rsidR="009D742A" w:rsidRPr="00EB40B9" w:rsidRDefault="00DF378F">
      <w:pPr>
        <w:autoSpaceDE w:val="0"/>
        <w:jc w:val="both"/>
        <w:rPr>
          <w:rFonts w:ascii="Times New Roman" w:eastAsia="Times New Roman" w:hAnsi="Times New Roman" w:cs="Times New Roman"/>
          <w:lang w:bidi="ar-SA"/>
        </w:rPr>
      </w:pPr>
      <w:r w:rsidRPr="00EB40B9">
        <w:rPr>
          <w:rFonts w:ascii="Times New Roman" w:eastAsia="Times New Roman" w:hAnsi="Times New Roman" w:cs="Times New Roman"/>
          <w:lang w:bidi="ar-SA"/>
        </w:rPr>
        <w:t>Świadczeniodawca wyraża zgodę na przetwarzanie jego danych osobowych i ich przekazywanie do instytucji, które żądają danych osobowych w związku z realizacją ustawowych zadań (ZUS, Urzędy Skarbowe, Izby Lekarskie).</w:t>
      </w:r>
    </w:p>
    <w:p w14:paraId="352B1E70" w14:textId="77777777" w:rsidR="009D742A" w:rsidRPr="00EB40B9" w:rsidRDefault="009D742A">
      <w:pPr>
        <w:autoSpaceDE w:val="0"/>
        <w:ind w:left="240" w:hanging="260"/>
        <w:jc w:val="center"/>
        <w:rPr>
          <w:rFonts w:ascii="Times New Roman" w:eastAsia="Times New Roman" w:hAnsi="Times New Roman" w:cs="Times New Roman"/>
          <w:lang w:bidi="ar-SA"/>
        </w:rPr>
      </w:pPr>
    </w:p>
    <w:p w14:paraId="523B895A" w14:textId="77777777" w:rsidR="009D742A" w:rsidRPr="00EB40B9" w:rsidRDefault="00DF378F">
      <w:pPr>
        <w:autoSpaceDE w:val="0"/>
        <w:ind w:left="240" w:hanging="260"/>
        <w:jc w:val="center"/>
        <w:rPr>
          <w:rFonts w:ascii="Times New Roman" w:eastAsia="Times New Roman" w:hAnsi="Times New Roman" w:cs="Times New Roman"/>
          <w:lang w:bidi="ar-SA"/>
        </w:rPr>
      </w:pPr>
      <w:r w:rsidRPr="00EB40B9">
        <w:rPr>
          <w:rFonts w:ascii="Times New Roman" w:eastAsia="Times New Roman" w:hAnsi="Times New Roman" w:cs="Times New Roman"/>
          <w:lang w:bidi="ar-SA"/>
        </w:rPr>
        <w:t>§ 19</w:t>
      </w:r>
    </w:p>
    <w:p w14:paraId="51111ECB" w14:textId="77777777" w:rsidR="009D742A" w:rsidRPr="00EB40B9" w:rsidRDefault="00DF378F">
      <w:pPr>
        <w:autoSpaceDE w:val="0"/>
        <w:ind w:left="-20"/>
        <w:jc w:val="both"/>
        <w:rPr>
          <w:rFonts w:ascii="Times New Roman" w:eastAsia="Times New Roman" w:hAnsi="Times New Roman" w:cs="Times New Roman"/>
          <w:lang w:bidi="ar-SA"/>
        </w:rPr>
      </w:pPr>
      <w:r w:rsidRPr="00EB40B9">
        <w:rPr>
          <w:rFonts w:ascii="Times New Roman" w:eastAsia="Times New Roman" w:hAnsi="Times New Roman" w:cs="Times New Roman"/>
          <w:lang w:bidi="ar-SA"/>
        </w:rPr>
        <w:t>Świadczeniodawca zobowiązuje się do udzielenia każdorazowo, na żądanie Zamawiającego, pełnej informacji na temat stanu realizacji przedmiotu umowy na każdym etapie. W przypadku zgłoszenia przez Zamawiającego zastrzeżeń związanych z wykonywaniem przedmiotu umowy, Świadczeniodawca ma obowiązek skorygowania sposobu realizacji przedmiotu umowy bądź odniesienia się do wniesionych zastrzeżeń w terminie 7 dni od ich zgłoszenia.</w:t>
      </w:r>
    </w:p>
    <w:p w14:paraId="18D732DB" w14:textId="77777777" w:rsidR="009D742A" w:rsidRPr="00EB40B9" w:rsidRDefault="009D742A">
      <w:pPr>
        <w:autoSpaceDE w:val="0"/>
        <w:ind w:left="240" w:hanging="260"/>
        <w:jc w:val="center"/>
        <w:rPr>
          <w:rFonts w:ascii="Times New Roman" w:eastAsia="Times New Roman" w:hAnsi="Times New Roman" w:cs="Times New Roman"/>
          <w:lang w:bidi="ar-SA"/>
        </w:rPr>
      </w:pPr>
    </w:p>
    <w:p w14:paraId="12C6BE9F" w14:textId="77777777" w:rsidR="009D742A" w:rsidRPr="00EB40B9" w:rsidRDefault="00DF378F">
      <w:pPr>
        <w:autoSpaceDE w:val="0"/>
        <w:ind w:left="240" w:hanging="260"/>
        <w:jc w:val="center"/>
        <w:rPr>
          <w:rFonts w:ascii="Times New Roman" w:eastAsia="Times New Roman" w:hAnsi="Times New Roman" w:cs="Times New Roman"/>
          <w:lang w:bidi="ar-SA"/>
        </w:rPr>
      </w:pPr>
      <w:r w:rsidRPr="00EB40B9">
        <w:rPr>
          <w:rFonts w:ascii="Times New Roman" w:eastAsia="Times New Roman" w:hAnsi="Times New Roman" w:cs="Times New Roman"/>
          <w:lang w:bidi="ar-SA"/>
        </w:rPr>
        <w:t>§ 20</w:t>
      </w:r>
    </w:p>
    <w:p w14:paraId="6D8BA30A" w14:textId="73241373" w:rsidR="009D742A" w:rsidRPr="00EB40B9" w:rsidRDefault="00DF378F">
      <w:pPr>
        <w:widowControl/>
        <w:numPr>
          <w:ilvl w:val="0"/>
          <w:numId w:val="19"/>
        </w:numPr>
        <w:autoSpaceDE w:val="0"/>
        <w:ind w:left="284" w:hanging="284"/>
        <w:jc w:val="both"/>
        <w:rPr>
          <w:rFonts w:ascii="Times New Roman" w:eastAsia="Times New Roman" w:hAnsi="Times New Roman" w:cs="Times New Roman"/>
          <w:lang w:bidi="ar-SA"/>
        </w:rPr>
      </w:pPr>
      <w:r w:rsidRPr="00EB40B9">
        <w:rPr>
          <w:rFonts w:ascii="Times New Roman" w:eastAsia="Times New Roman" w:hAnsi="Times New Roman" w:cs="Times New Roman"/>
          <w:lang w:bidi="ar-SA"/>
        </w:rPr>
        <w:t>W sprawach nieuregulowanych niniejszą umową mają zastosowanie przepisy Kodeksu cywilnego, ustawy z dnia 15 kwietnia 2011r. o działalności leczniczej, ustawy z dnia 27 sierpnia 2004r.</w:t>
      </w:r>
      <w:r w:rsidR="00FD79EC" w:rsidRPr="00EB40B9">
        <w:rPr>
          <w:rFonts w:ascii="Times New Roman" w:eastAsia="Times New Roman" w:hAnsi="Times New Roman" w:cs="Times New Roman"/>
          <w:lang w:bidi="ar-SA"/>
        </w:rPr>
        <w:t xml:space="preserve"> </w:t>
      </w:r>
      <w:r w:rsidRPr="00EB40B9">
        <w:rPr>
          <w:rFonts w:ascii="Times New Roman" w:eastAsia="Times New Roman" w:hAnsi="Times New Roman" w:cs="Times New Roman"/>
          <w:lang w:bidi="ar-SA"/>
        </w:rPr>
        <w:t>o świadczeniach opieki zdrowotnej finansowanych ze środków publicznych, ustawy z dnia 5 grudnia 1996r. o zawodach lekarza i lekarza dentysty, Kodeksu Etyki Lekarskiej.</w:t>
      </w:r>
    </w:p>
    <w:p w14:paraId="20FAA933" w14:textId="77777777" w:rsidR="009D742A" w:rsidRDefault="00DF378F">
      <w:pPr>
        <w:widowControl/>
        <w:numPr>
          <w:ilvl w:val="0"/>
          <w:numId w:val="19"/>
        </w:numPr>
        <w:autoSpaceDE w:val="0"/>
        <w:ind w:left="284" w:hanging="284"/>
        <w:jc w:val="both"/>
        <w:rPr>
          <w:rFonts w:ascii="Times New Roman" w:eastAsia="Times New Roman" w:hAnsi="Times New Roman" w:cs="Times New Roman"/>
          <w:lang w:bidi="ar-SA"/>
        </w:rPr>
      </w:pPr>
      <w:r w:rsidRPr="00EB40B9">
        <w:rPr>
          <w:rFonts w:ascii="Times New Roman" w:eastAsia="Times New Roman" w:hAnsi="Times New Roman" w:cs="Times New Roman"/>
          <w:lang w:bidi="ar-SA"/>
        </w:rPr>
        <w:t>Ewentualne spory wynikłe w trakcie realizacji umowy będą w miarę możliwości rozstrzygane polubownie, a w przypadku braku porozumienia stron przez sąd właściwy miejscowo dla siedziby Zamawiającego.</w:t>
      </w:r>
    </w:p>
    <w:p w14:paraId="565F6C7E" w14:textId="77777777" w:rsidR="00124FC6" w:rsidRDefault="00124FC6" w:rsidP="00124FC6">
      <w:pPr>
        <w:widowControl/>
        <w:autoSpaceDE w:val="0"/>
        <w:ind w:left="284"/>
        <w:jc w:val="both"/>
        <w:rPr>
          <w:rFonts w:ascii="Times New Roman" w:eastAsia="Times New Roman" w:hAnsi="Times New Roman" w:cs="Times New Roman"/>
          <w:lang w:bidi="ar-SA"/>
        </w:rPr>
      </w:pPr>
    </w:p>
    <w:p w14:paraId="065C6DF3" w14:textId="77777777" w:rsidR="00124FC6" w:rsidRDefault="00124FC6" w:rsidP="00124FC6">
      <w:pPr>
        <w:widowControl/>
        <w:autoSpaceDE w:val="0"/>
        <w:ind w:left="284"/>
        <w:jc w:val="both"/>
        <w:rPr>
          <w:rFonts w:ascii="Times New Roman" w:eastAsia="Times New Roman" w:hAnsi="Times New Roman" w:cs="Times New Roman"/>
          <w:lang w:bidi="ar-SA"/>
        </w:rPr>
      </w:pPr>
    </w:p>
    <w:p w14:paraId="522C34E0" w14:textId="77777777" w:rsidR="00124FC6" w:rsidRDefault="00124FC6" w:rsidP="00124FC6">
      <w:pPr>
        <w:widowControl/>
        <w:autoSpaceDE w:val="0"/>
        <w:ind w:left="284"/>
        <w:jc w:val="both"/>
        <w:rPr>
          <w:rFonts w:ascii="Times New Roman" w:eastAsia="Times New Roman" w:hAnsi="Times New Roman" w:cs="Times New Roman"/>
          <w:lang w:bidi="ar-SA"/>
        </w:rPr>
      </w:pPr>
    </w:p>
    <w:p w14:paraId="50EFCE08" w14:textId="77777777" w:rsidR="00124FC6" w:rsidRDefault="00124FC6" w:rsidP="00124FC6">
      <w:pPr>
        <w:widowControl/>
        <w:autoSpaceDE w:val="0"/>
        <w:ind w:left="284"/>
        <w:jc w:val="both"/>
        <w:rPr>
          <w:rFonts w:ascii="Times New Roman" w:eastAsia="Times New Roman" w:hAnsi="Times New Roman" w:cs="Times New Roman"/>
          <w:lang w:bidi="ar-SA"/>
        </w:rPr>
      </w:pPr>
    </w:p>
    <w:p w14:paraId="50F42DD5" w14:textId="77777777" w:rsidR="00124FC6" w:rsidRDefault="00124FC6" w:rsidP="00124FC6">
      <w:pPr>
        <w:widowControl/>
        <w:autoSpaceDE w:val="0"/>
        <w:ind w:left="284"/>
        <w:jc w:val="both"/>
        <w:rPr>
          <w:rFonts w:ascii="Times New Roman" w:eastAsia="Times New Roman" w:hAnsi="Times New Roman" w:cs="Times New Roman"/>
          <w:lang w:bidi="ar-SA"/>
        </w:rPr>
      </w:pPr>
    </w:p>
    <w:p w14:paraId="05DDAF29" w14:textId="77777777" w:rsidR="00124FC6" w:rsidRDefault="00124FC6" w:rsidP="00124FC6">
      <w:pPr>
        <w:widowControl/>
        <w:autoSpaceDE w:val="0"/>
        <w:ind w:left="284"/>
        <w:jc w:val="both"/>
        <w:rPr>
          <w:rFonts w:ascii="Times New Roman" w:eastAsia="Times New Roman" w:hAnsi="Times New Roman" w:cs="Times New Roman"/>
          <w:lang w:bidi="ar-SA"/>
        </w:rPr>
      </w:pPr>
    </w:p>
    <w:p w14:paraId="129E34B0" w14:textId="77777777" w:rsidR="00124FC6" w:rsidRPr="00EB40B9" w:rsidRDefault="00124FC6" w:rsidP="00124FC6">
      <w:pPr>
        <w:widowControl/>
        <w:autoSpaceDE w:val="0"/>
        <w:ind w:left="284"/>
        <w:jc w:val="both"/>
        <w:rPr>
          <w:rFonts w:ascii="Times New Roman" w:eastAsia="Times New Roman" w:hAnsi="Times New Roman" w:cs="Times New Roman"/>
          <w:lang w:bidi="ar-SA"/>
        </w:rPr>
      </w:pPr>
    </w:p>
    <w:p w14:paraId="4B39D907" w14:textId="77777777" w:rsidR="009D742A" w:rsidRPr="00EB40B9" w:rsidRDefault="009D742A">
      <w:pPr>
        <w:autoSpaceDE w:val="0"/>
        <w:ind w:left="240" w:hanging="260"/>
        <w:jc w:val="center"/>
        <w:rPr>
          <w:rFonts w:ascii="Times New Roman" w:eastAsia="Times New Roman" w:hAnsi="Times New Roman" w:cs="Times New Roman"/>
          <w:lang w:bidi="ar-SA"/>
        </w:rPr>
      </w:pPr>
    </w:p>
    <w:p w14:paraId="0547B0AC" w14:textId="77777777" w:rsidR="009D742A" w:rsidRPr="00EB40B9" w:rsidRDefault="00DF378F">
      <w:pPr>
        <w:autoSpaceDE w:val="0"/>
        <w:ind w:left="240" w:hanging="260"/>
        <w:jc w:val="center"/>
        <w:rPr>
          <w:rFonts w:ascii="Times New Roman" w:eastAsia="Times New Roman" w:hAnsi="Times New Roman" w:cs="Times New Roman"/>
          <w:lang w:bidi="ar-SA"/>
        </w:rPr>
      </w:pPr>
      <w:r w:rsidRPr="00EB40B9">
        <w:rPr>
          <w:rFonts w:ascii="Times New Roman" w:eastAsia="Times New Roman" w:hAnsi="Times New Roman" w:cs="Times New Roman"/>
          <w:lang w:bidi="ar-SA"/>
        </w:rPr>
        <w:t>§ 21</w:t>
      </w:r>
    </w:p>
    <w:p w14:paraId="2A5162C5" w14:textId="77777777" w:rsidR="009D742A" w:rsidRPr="00EB40B9" w:rsidRDefault="00DF378F">
      <w:pPr>
        <w:autoSpaceDE w:val="0"/>
        <w:jc w:val="both"/>
        <w:rPr>
          <w:rFonts w:ascii="Times New Roman" w:eastAsia="Times New Roman" w:hAnsi="Times New Roman" w:cs="Times New Roman"/>
          <w:lang w:bidi="ar-SA"/>
        </w:rPr>
      </w:pPr>
      <w:r w:rsidRPr="00EB40B9">
        <w:rPr>
          <w:rFonts w:ascii="Times New Roman" w:eastAsia="Times New Roman" w:hAnsi="Times New Roman" w:cs="Times New Roman"/>
          <w:lang w:bidi="ar-SA"/>
        </w:rPr>
        <w:t>Umowę sporządzono w trzech jednobrzmiących egzemplarzach: jeden dla Świadczeniodawcy, dwa dla Zamawiającego.</w:t>
      </w:r>
    </w:p>
    <w:p w14:paraId="0F46E075" w14:textId="77777777" w:rsidR="009D742A" w:rsidRPr="00EB40B9" w:rsidRDefault="009D742A">
      <w:pPr>
        <w:autoSpaceDE w:val="0"/>
        <w:ind w:left="240" w:hanging="260"/>
        <w:rPr>
          <w:rFonts w:ascii="Times New Roman" w:eastAsia="Times New Roman" w:hAnsi="Times New Roman" w:cs="Times New Roman"/>
          <w:lang w:bidi="ar-SA"/>
        </w:rPr>
      </w:pPr>
    </w:p>
    <w:p w14:paraId="2D1DA785" w14:textId="77777777" w:rsidR="009D742A" w:rsidRPr="00EB40B9" w:rsidRDefault="00DF378F">
      <w:pPr>
        <w:autoSpaceDE w:val="0"/>
        <w:ind w:left="240" w:hanging="260"/>
        <w:rPr>
          <w:rFonts w:ascii="Times New Roman" w:eastAsia="Times New Roman" w:hAnsi="Times New Roman" w:cs="Times New Roman"/>
          <w:sz w:val="20"/>
          <w:szCs w:val="20"/>
          <w:lang w:bidi="ar-SA"/>
        </w:rPr>
      </w:pPr>
      <w:r w:rsidRPr="00EB40B9">
        <w:rPr>
          <w:rFonts w:ascii="Times New Roman" w:eastAsia="Times New Roman" w:hAnsi="Times New Roman" w:cs="Times New Roman"/>
          <w:sz w:val="20"/>
          <w:szCs w:val="20"/>
          <w:lang w:bidi="ar-SA"/>
        </w:rPr>
        <w:t>Załącznik nr 1 - WYKAZ ŚWIADCZEŃ ZDROWOTNYCH</w:t>
      </w:r>
    </w:p>
    <w:p w14:paraId="65B069F0" w14:textId="77777777" w:rsidR="009D742A" w:rsidRPr="00EB40B9" w:rsidRDefault="00DF378F">
      <w:pPr>
        <w:autoSpaceDE w:val="0"/>
        <w:ind w:left="240" w:hanging="260"/>
        <w:rPr>
          <w:rFonts w:ascii="Times New Roman" w:eastAsia="Times New Roman" w:hAnsi="Times New Roman" w:cs="Times New Roman"/>
          <w:sz w:val="20"/>
          <w:szCs w:val="20"/>
          <w:lang w:bidi="ar-SA"/>
        </w:rPr>
      </w:pPr>
      <w:r w:rsidRPr="00EB40B9">
        <w:rPr>
          <w:rFonts w:ascii="Times New Roman" w:eastAsia="Times New Roman" w:hAnsi="Times New Roman" w:cs="Times New Roman"/>
          <w:sz w:val="20"/>
          <w:szCs w:val="20"/>
          <w:lang w:bidi="ar-SA"/>
        </w:rPr>
        <w:t>Załącznik nr 2 - ZOBOWIĄZANIE DO ZACHOWANIA TAJEMNICY</w:t>
      </w:r>
    </w:p>
    <w:p w14:paraId="3BDD071C" w14:textId="77777777" w:rsidR="009D742A" w:rsidRPr="00EB40B9" w:rsidRDefault="00DF378F">
      <w:pPr>
        <w:autoSpaceDE w:val="0"/>
        <w:ind w:left="240" w:hanging="260"/>
        <w:rPr>
          <w:rFonts w:ascii="Times New Roman" w:eastAsia="Times New Roman" w:hAnsi="Times New Roman" w:cs="Times New Roman"/>
          <w:sz w:val="20"/>
          <w:szCs w:val="20"/>
          <w:lang w:bidi="ar-SA"/>
        </w:rPr>
      </w:pPr>
      <w:r w:rsidRPr="00EB40B9">
        <w:rPr>
          <w:rFonts w:ascii="Times New Roman" w:eastAsia="Times New Roman" w:hAnsi="Times New Roman" w:cs="Times New Roman"/>
          <w:sz w:val="20"/>
          <w:szCs w:val="20"/>
          <w:lang w:bidi="ar-SA"/>
        </w:rPr>
        <w:lastRenderedPageBreak/>
        <w:t>Załącznik nr 3 - OŚWIADCZENIA ŚWIADCZENIODAWCY DO UMOWY UDZIELANIA ŚWIADCZEŃ</w:t>
      </w:r>
    </w:p>
    <w:p w14:paraId="29669EBB" w14:textId="10D2EF2A" w:rsidR="009D742A" w:rsidRPr="00EB40B9" w:rsidRDefault="00DF378F">
      <w:pPr>
        <w:tabs>
          <w:tab w:val="left" w:pos="1516"/>
        </w:tabs>
        <w:autoSpaceDE w:val="0"/>
        <w:ind w:left="240" w:hanging="260"/>
        <w:rPr>
          <w:rFonts w:ascii="Times New Roman" w:eastAsia="Times New Roman" w:hAnsi="Times New Roman" w:cs="Times New Roman"/>
          <w:sz w:val="20"/>
          <w:szCs w:val="20"/>
          <w:lang w:bidi="ar-SA"/>
        </w:rPr>
      </w:pPr>
      <w:r w:rsidRPr="00EB40B9">
        <w:rPr>
          <w:rFonts w:ascii="Times New Roman" w:eastAsia="Times New Roman" w:hAnsi="Times New Roman" w:cs="Times New Roman"/>
          <w:sz w:val="20"/>
          <w:szCs w:val="20"/>
          <w:lang w:bidi="ar-SA"/>
        </w:rPr>
        <w:t xml:space="preserve">                     </w:t>
      </w:r>
      <w:r w:rsidR="00FD79EC" w:rsidRPr="00EB40B9">
        <w:rPr>
          <w:rFonts w:ascii="Times New Roman" w:eastAsia="Times New Roman" w:hAnsi="Times New Roman" w:cs="Times New Roman"/>
          <w:sz w:val="20"/>
          <w:szCs w:val="20"/>
          <w:lang w:bidi="ar-SA"/>
        </w:rPr>
        <w:t xml:space="preserve">      </w:t>
      </w:r>
      <w:r w:rsidRPr="00EB40B9">
        <w:rPr>
          <w:rFonts w:ascii="Times New Roman" w:eastAsia="Times New Roman" w:hAnsi="Times New Roman" w:cs="Times New Roman"/>
          <w:sz w:val="20"/>
          <w:szCs w:val="20"/>
          <w:lang w:bidi="ar-SA"/>
        </w:rPr>
        <w:t>ZDROWOTNYCH W RAMACH INDYWIDUALNEJ PRAKTYKI LEKARSKIEJ</w:t>
      </w:r>
    </w:p>
    <w:p w14:paraId="60E43270" w14:textId="77777777" w:rsidR="009D742A" w:rsidRPr="00EB40B9" w:rsidRDefault="00DF378F">
      <w:pPr>
        <w:tabs>
          <w:tab w:val="left" w:pos="1516"/>
        </w:tabs>
        <w:autoSpaceDE w:val="0"/>
        <w:ind w:left="240" w:hanging="260"/>
        <w:rPr>
          <w:rFonts w:ascii="Times New Roman" w:eastAsia="Times New Roman" w:hAnsi="Times New Roman" w:cs="Times New Roman"/>
          <w:sz w:val="20"/>
          <w:szCs w:val="20"/>
          <w:lang w:bidi="ar-SA"/>
        </w:rPr>
      </w:pPr>
      <w:r w:rsidRPr="00EB40B9">
        <w:rPr>
          <w:rFonts w:ascii="Times New Roman" w:eastAsia="Times New Roman" w:hAnsi="Times New Roman" w:cs="Times New Roman"/>
          <w:sz w:val="20"/>
          <w:szCs w:val="20"/>
          <w:lang w:bidi="ar-SA"/>
        </w:rPr>
        <w:t>Załącznik nr 4 - KOPIA AKTUALNEJ POLISY UBEZPIECZENIA OC ŚWIADCZENIODAWCY</w:t>
      </w:r>
    </w:p>
    <w:p w14:paraId="0349F12E" w14:textId="77777777" w:rsidR="00FD79EC" w:rsidRPr="00EB40B9" w:rsidRDefault="00FD79EC">
      <w:pPr>
        <w:tabs>
          <w:tab w:val="left" w:pos="1516"/>
        </w:tabs>
        <w:autoSpaceDE w:val="0"/>
        <w:ind w:left="240" w:hanging="260"/>
        <w:rPr>
          <w:rFonts w:ascii="Times New Roman" w:eastAsia="Times New Roman" w:hAnsi="Times New Roman" w:cs="Times New Roman"/>
          <w:sz w:val="20"/>
          <w:szCs w:val="20"/>
          <w:lang w:bidi="ar-SA"/>
        </w:rPr>
      </w:pPr>
    </w:p>
    <w:p w14:paraId="55922A8A" w14:textId="77777777" w:rsidR="00FD79EC" w:rsidRPr="00EB40B9" w:rsidRDefault="00FD79EC">
      <w:pPr>
        <w:tabs>
          <w:tab w:val="left" w:pos="1516"/>
        </w:tabs>
        <w:autoSpaceDE w:val="0"/>
        <w:ind w:left="240" w:hanging="260"/>
        <w:rPr>
          <w:rFonts w:ascii="Times New Roman" w:eastAsia="Times New Roman" w:hAnsi="Times New Roman" w:cs="Times New Roman"/>
          <w:sz w:val="20"/>
          <w:szCs w:val="20"/>
          <w:lang w:bidi="ar-SA"/>
        </w:rPr>
      </w:pPr>
    </w:p>
    <w:p w14:paraId="62DB1CD6" w14:textId="77777777" w:rsidR="00FD79EC" w:rsidRPr="00EB40B9" w:rsidRDefault="00FD79EC">
      <w:pPr>
        <w:tabs>
          <w:tab w:val="left" w:pos="1516"/>
        </w:tabs>
        <w:autoSpaceDE w:val="0"/>
        <w:ind w:left="240" w:hanging="260"/>
        <w:rPr>
          <w:rFonts w:ascii="Times New Roman" w:eastAsia="Times New Roman" w:hAnsi="Times New Roman" w:cs="Times New Roman"/>
          <w:sz w:val="20"/>
          <w:szCs w:val="20"/>
          <w:lang w:bidi="ar-SA"/>
        </w:rPr>
      </w:pPr>
    </w:p>
    <w:p w14:paraId="2D6FEFF8" w14:textId="77777777" w:rsidR="009D742A" w:rsidRPr="00EB40B9" w:rsidRDefault="00DF378F">
      <w:pPr>
        <w:numPr>
          <w:ilvl w:val="5"/>
          <w:numId w:val="1"/>
        </w:numPr>
        <w:tabs>
          <w:tab w:val="left" w:pos="948"/>
        </w:tabs>
        <w:autoSpaceDE w:val="0"/>
        <w:spacing w:before="240" w:after="60"/>
        <w:ind w:left="948" w:firstLine="468"/>
        <w:outlineLvl w:val="5"/>
        <w:rPr>
          <w:rFonts w:ascii="Times New Roman" w:hAnsi="Times New Roman" w:cs="Times New Roman"/>
        </w:rPr>
      </w:pPr>
      <w:r w:rsidRPr="00EB40B9">
        <w:rPr>
          <w:rFonts w:ascii="Times New Roman" w:eastAsia="Times New Roman" w:hAnsi="Times New Roman" w:cs="Times New Roman"/>
          <w:b/>
          <w:bCs/>
          <w:lang w:bidi="ar-SA"/>
        </w:rPr>
        <w:t>Zamawiający</w:t>
      </w:r>
      <w:r w:rsidRPr="00EB40B9">
        <w:rPr>
          <w:rFonts w:ascii="Times New Roman" w:eastAsia="Times New Roman" w:hAnsi="Times New Roman" w:cs="Times New Roman"/>
          <w:b/>
          <w:bCs/>
          <w:lang w:bidi="ar-SA"/>
        </w:rPr>
        <w:tab/>
      </w:r>
      <w:r w:rsidRPr="00EB40B9">
        <w:rPr>
          <w:rFonts w:ascii="Times New Roman" w:eastAsia="Times New Roman" w:hAnsi="Times New Roman" w:cs="Times New Roman"/>
          <w:b/>
          <w:bCs/>
          <w:lang w:bidi="ar-SA"/>
        </w:rPr>
        <w:tab/>
        <w:t xml:space="preserve">         </w:t>
      </w:r>
      <w:r w:rsidRPr="00EB40B9">
        <w:rPr>
          <w:rFonts w:ascii="Times New Roman" w:eastAsia="Times New Roman" w:hAnsi="Times New Roman" w:cs="Times New Roman"/>
          <w:b/>
          <w:bCs/>
          <w:lang w:bidi="ar-SA"/>
        </w:rPr>
        <w:tab/>
      </w:r>
      <w:r w:rsidRPr="00EB40B9">
        <w:rPr>
          <w:rFonts w:ascii="Times New Roman" w:eastAsia="Times New Roman" w:hAnsi="Times New Roman" w:cs="Times New Roman"/>
          <w:b/>
          <w:bCs/>
          <w:lang w:bidi="ar-SA"/>
        </w:rPr>
        <w:tab/>
      </w:r>
      <w:r w:rsidRPr="00EB40B9">
        <w:rPr>
          <w:rFonts w:ascii="Times New Roman" w:eastAsia="Times New Roman" w:hAnsi="Times New Roman" w:cs="Times New Roman"/>
          <w:b/>
          <w:bCs/>
          <w:lang w:bidi="ar-SA"/>
        </w:rPr>
        <w:tab/>
      </w:r>
      <w:r w:rsidRPr="00EB40B9">
        <w:rPr>
          <w:rFonts w:ascii="Times New Roman" w:eastAsia="Times New Roman" w:hAnsi="Times New Roman" w:cs="Times New Roman"/>
          <w:b/>
          <w:bCs/>
          <w:lang w:bidi="ar-SA"/>
        </w:rPr>
        <w:tab/>
        <w:t>Świadczeniodawca</w:t>
      </w:r>
    </w:p>
    <w:p w14:paraId="3A55CB8B" w14:textId="77777777" w:rsidR="009D742A" w:rsidRPr="00EB40B9" w:rsidRDefault="009D742A">
      <w:pPr>
        <w:autoSpaceDE w:val="0"/>
        <w:rPr>
          <w:rFonts w:ascii="Times New Roman" w:eastAsia="Times New Roman" w:hAnsi="Times New Roman" w:cs="Times New Roman"/>
          <w:b/>
          <w:lang w:bidi="ar-SA"/>
        </w:rPr>
      </w:pPr>
    </w:p>
    <w:p w14:paraId="086E7428" w14:textId="77777777" w:rsidR="009D742A" w:rsidRPr="00EB40B9" w:rsidRDefault="00DF378F">
      <w:pPr>
        <w:autoSpaceDE w:val="0"/>
        <w:ind w:left="240" w:hanging="260"/>
        <w:jc w:val="right"/>
        <w:rPr>
          <w:rFonts w:ascii="Times New Roman" w:eastAsia="Times New Roman" w:hAnsi="Times New Roman" w:cs="Times New Roman"/>
          <w:lang w:bidi="ar-SA"/>
        </w:rPr>
      </w:pPr>
      <w:r w:rsidRPr="00EB40B9">
        <w:rPr>
          <w:rFonts w:ascii="Times New Roman" w:eastAsia="Times New Roman" w:hAnsi="Times New Roman" w:cs="Times New Roman"/>
          <w:lang w:bidi="ar-SA"/>
        </w:rPr>
        <w:tab/>
      </w:r>
    </w:p>
    <w:p w14:paraId="4C5DD058" w14:textId="77777777" w:rsidR="00124FC6" w:rsidRDefault="00124FC6" w:rsidP="00FC3B84">
      <w:pPr>
        <w:autoSpaceDE w:val="0"/>
        <w:ind w:left="-20"/>
        <w:jc w:val="center"/>
        <w:rPr>
          <w:rFonts w:ascii="Times New Roman" w:eastAsia="Arial Unicode MS" w:hAnsi="Times New Roman" w:cs="Times New Roman"/>
          <w:lang w:bidi="ar-SA"/>
        </w:rPr>
      </w:pPr>
    </w:p>
    <w:p w14:paraId="396049AC" w14:textId="77777777" w:rsidR="00124FC6" w:rsidRDefault="00124FC6" w:rsidP="00FC3B84">
      <w:pPr>
        <w:autoSpaceDE w:val="0"/>
        <w:ind w:left="-20"/>
        <w:jc w:val="center"/>
        <w:rPr>
          <w:rFonts w:ascii="Times New Roman" w:eastAsia="Arial Unicode MS" w:hAnsi="Times New Roman" w:cs="Times New Roman"/>
          <w:lang w:bidi="ar-SA"/>
        </w:rPr>
      </w:pPr>
    </w:p>
    <w:p w14:paraId="4E4E4817" w14:textId="77777777" w:rsidR="00124FC6" w:rsidRDefault="00124FC6" w:rsidP="00FC3B84">
      <w:pPr>
        <w:autoSpaceDE w:val="0"/>
        <w:ind w:left="-20"/>
        <w:jc w:val="center"/>
        <w:rPr>
          <w:rFonts w:ascii="Times New Roman" w:eastAsia="Arial Unicode MS" w:hAnsi="Times New Roman" w:cs="Times New Roman"/>
          <w:lang w:bidi="ar-SA"/>
        </w:rPr>
      </w:pPr>
    </w:p>
    <w:p w14:paraId="5A50CF0D" w14:textId="77777777" w:rsidR="00124FC6" w:rsidRDefault="00124FC6" w:rsidP="00FC3B84">
      <w:pPr>
        <w:autoSpaceDE w:val="0"/>
        <w:ind w:left="-20"/>
        <w:jc w:val="center"/>
        <w:rPr>
          <w:rFonts w:ascii="Times New Roman" w:eastAsia="Arial Unicode MS" w:hAnsi="Times New Roman" w:cs="Times New Roman"/>
          <w:lang w:bidi="ar-SA"/>
        </w:rPr>
      </w:pPr>
    </w:p>
    <w:p w14:paraId="25242815" w14:textId="77777777" w:rsidR="00124FC6" w:rsidRDefault="00124FC6" w:rsidP="00FC3B84">
      <w:pPr>
        <w:autoSpaceDE w:val="0"/>
        <w:ind w:left="-20"/>
        <w:jc w:val="center"/>
        <w:rPr>
          <w:rFonts w:ascii="Times New Roman" w:eastAsia="Arial Unicode MS" w:hAnsi="Times New Roman" w:cs="Times New Roman"/>
          <w:lang w:bidi="ar-SA"/>
        </w:rPr>
      </w:pPr>
    </w:p>
    <w:p w14:paraId="7E4FEAD4" w14:textId="77777777" w:rsidR="00124FC6" w:rsidRDefault="00124FC6" w:rsidP="00FC3B84">
      <w:pPr>
        <w:autoSpaceDE w:val="0"/>
        <w:ind w:left="-20"/>
        <w:jc w:val="center"/>
        <w:rPr>
          <w:rFonts w:ascii="Times New Roman" w:eastAsia="Arial Unicode MS" w:hAnsi="Times New Roman" w:cs="Times New Roman"/>
          <w:lang w:bidi="ar-SA"/>
        </w:rPr>
      </w:pPr>
    </w:p>
    <w:p w14:paraId="620C019B" w14:textId="77777777" w:rsidR="00124FC6" w:rsidRDefault="00124FC6" w:rsidP="00FC3B84">
      <w:pPr>
        <w:autoSpaceDE w:val="0"/>
        <w:ind w:left="-20"/>
        <w:jc w:val="center"/>
        <w:rPr>
          <w:rFonts w:ascii="Times New Roman" w:eastAsia="Arial Unicode MS" w:hAnsi="Times New Roman" w:cs="Times New Roman"/>
          <w:lang w:bidi="ar-SA"/>
        </w:rPr>
      </w:pPr>
    </w:p>
    <w:p w14:paraId="6CC208C5" w14:textId="77777777" w:rsidR="00124FC6" w:rsidRDefault="00124FC6" w:rsidP="00FC3B84">
      <w:pPr>
        <w:autoSpaceDE w:val="0"/>
        <w:ind w:left="-20"/>
        <w:jc w:val="center"/>
        <w:rPr>
          <w:rFonts w:ascii="Times New Roman" w:eastAsia="Arial Unicode MS" w:hAnsi="Times New Roman" w:cs="Times New Roman"/>
          <w:lang w:bidi="ar-SA"/>
        </w:rPr>
      </w:pPr>
    </w:p>
    <w:p w14:paraId="7CFD60B1" w14:textId="77777777" w:rsidR="00124FC6" w:rsidRDefault="00124FC6" w:rsidP="00FC3B84">
      <w:pPr>
        <w:autoSpaceDE w:val="0"/>
        <w:ind w:left="-20"/>
        <w:jc w:val="center"/>
        <w:rPr>
          <w:rFonts w:ascii="Times New Roman" w:eastAsia="Arial Unicode MS" w:hAnsi="Times New Roman" w:cs="Times New Roman"/>
          <w:lang w:bidi="ar-SA"/>
        </w:rPr>
      </w:pPr>
    </w:p>
    <w:p w14:paraId="28F0F775" w14:textId="77777777" w:rsidR="00124FC6" w:rsidRDefault="00124FC6" w:rsidP="00FC3B84">
      <w:pPr>
        <w:autoSpaceDE w:val="0"/>
        <w:ind w:left="-20"/>
        <w:jc w:val="center"/>
        <w:rPr>
          <w:rFonts w:ascii="Times New Roman" w:eastAsia="Arial Unicode MS" w:hAnsi="Times New Roman" w:cs="Times New Roman"/>
          <w:lang w:bidi="ar-SA"/>
        </w:rPr>
      </w:pPr>
    </w:p>
    <w:p w14:paraId="498D898D" w14:textId="77777777" w:rsidR="00124FC6" w:rsidRDefault="00124FC6" w:rsidP="00FC3B84">
      <w:pPr>
        <w:autoSpaceDE w:val="0"/>
        <w:ind w:left="-20"/>
        <w:jc w:val="center"/>
        <w:rPr>
          <w:rFonts w:ascii="Times New Roman" w:eastAsia="Arial Unicode MS" w:hAnsi="Times New Roman" w:cs="Times New Roman"/>
          <w:lang w:bidi="ar-SA"/>
        </w:rPr>
      </w:pPr>
    </w:p>
    <w:p w14:paraId="74FDADDB" w14:textId="77777777" w:rsidR="00124FC6" w:rsidRDefault="00124FC6" w:rsidP="00FC3B84">
      <w:pPr>
        <w:autoSpaceDE w:val="0"/>
        <w:ind w:left="-20"/>
        <w:jc w:val="center"/>
        <w:rPr>
          <w:rFonts w:ascii="Times New Roman" w:eastAsia="Arial Unicode MS" w:hAnsi="Times New Roman" w:cs="Times New Roman"/>
          <w:lang w:bidi="ar-SA"/>
        </w:rPr>
      </w:pPr>
    </w:p>
    <w:p w14:paraId="7C4548D5" w14:textId="77777777" w:rsidR="00124FC6" w:rsidRDefault="00124FC6" w:rsidP="00FC3B84">
      <w:pPr>
        <w:autoSpaceDE w:val="0"/>
        <w:ind w:left="-20"/>
        <w:jc w:val="center"/>
        <w:rPr>
          <w:rFonts w:ascii="Times New Roman" w:eastAsia="Arial Unicode MS" w:hAnsi="Times New Roman" w:cs="Times New Roman"/>
          <w:lang w:bidi="ar-SA"/>
        </w:rPr>
      </w:pPr>
    </w:p>
    <w:p w14:paraId="13184D28" w14:textId="77777777" w:rsidR="00124FC6" w:rsidRDefault="00124FC6" w:rsidP="00FC3B84">
      <w:pPr>
        <w:autoSpaceDE w:val="0"/>
        <w:ind w:left="-20"/>
        <w:jc w:val="center"/>
        <w:rPr>
          <w:rFonts w:ascii="Times New Roman" w:eastAsia="Arial Unicode MS" w:hAnsi="Times New Roman" w:cs="Times New Roman"/>
          <w:lang w:bidi="ar-SA"/>
        </w:rPr>
      </w:pPr>
    </w:p>
    <w:p w14:paraId="19C3D6CE" w14:textId="77777777" w:rsidR="00124FC6" w:rsidRDefault="00124FC6" w:rsidP="00FC3B84">
      <w:pPr>
        <w:autoSpaceDE w:val="0"/>
        <w:ind w:left="-20"/>
        <w:jc w:val="center"/>
        <w:rPr>
          <w:rFonts w:ascii="Times New Roman" w:eastAsia="Arial Unicode MS" w:hAnsi="Times New Roman" w:cs="Times New Roman"/>
          <w:lang w:bidi="ar-SA"/>
        </w:rPr>
      </w:pPr>
    </w:p>
    <w:p w14:paraId="6E481CFA" w14:textId="77777777" w:rsidR="00124FC6" w:rsidRDefault="00124FC6" w:rsidP="00FC3B84">
      <w:pPr>
        <w:autoSpaceDE w:val="0"/>
        <w:ind w:left="-20"/>
        <w:jc w:val="center"/>
        <w:rPr>
          <w:rFonts w:ascii="Times New Roman" w:eastAsia="Arial Unicode MS" w:hAnsi="Times New Roman" w:cs="Times New Roman"/>
          <w:lang w:bidi="ar-SA"/>
        </w:rPr>
      </w:pPr>
    </w:p>
    <w:p w14:paraId="310F123C" w14:textId="77777777" w:rsidR="00124FC6" w:rsidRDefault="00124FC6" w:rsidP="00FC3B84">
      <w:pPr>
        <w:autoSpaceDE w:val="0"/>
        <w:ind w:left="-20"/>
        <w:jc w:val="center"/>
        <w:rPr>
          <w:rFonts w:ascii="Times New Roman" w:eastAsia="Arial Unicode MS" w:hAnsi="Times New Roman" w:cs="Times New Roman"/>
          <w:lang w:bidi="ar-SA"/>
        </w:rPr>
      </w:pPr>
    </w:p>
    <w:p w14:paraId="4354196E" w14:textId="77777777" w:rsidR="00124FC6" w:rsidRDefault="00124FC6" w:rsidP="00FC3B84">
      <w:pPr>
        <w:autoSpaceDE w:val="0"/>
        <w:ind w:left="-20"/>
        <w:jc w:val="center"/>
        <w:rPr>
          <w:rFonts w:ascii="Times New Roman" w:eastAsia="Arial Unicode MS" w:hAnsi="Times New Roman" w:cs="Times New Roman"/>
          <w:lang w:bidi="ar-SA"/>
        </w:rPr>
      </w:pPr>
    </w:p>
    <w:p w14:paraId="69A06FA2" w14:textId="77777777" w:rsidR="00124FC6" w:rsidRDefault="00124FC6" w:rsidP="00FC3B84">
      <w:pPr>
        <w:autoSpaceDE w:val="0"/>
        <w:ind w:left="-20"/>
        <w:jc w:val="center"/>
        <w:rPr>
          <w:rFonts w:ascii="Times New Roman" w:eastAsia="Arial Unicode MS" w:hAnsi="Times New Roman" w:cs="Times New Roman"/>
          <w:lang w:bidi="ar-SA"/>
        </w:rPr>
      </w:pPr>
    </w:p>
    <w:p w14:paraId="316A0421" w14:textId="77777777" w:rsidR="00124FC6" w:rsidRDefault="00124FC6" w:rsidP="00FC3B84">
      <w:pPr>
        <w:autoSpaceDE w:val="0"/>
        <w:ind w:left="-20"/>
        <w:jc w:val="center"/>
        <w:rPr>
          <w:rFonts w:ascii="Times New Roman" w:eastAsia="Arial Unicode MS" w:hAnsi="Times New Roman" w:cs="Times New Roman"/>
          <w:lang w:bidi="ar-SA"/>
        </w:rPr>
      </w:pPr>
    </w:p>
    <w:p w14:paraId="229A5251" w14:textId="77777777" w:rsidR="00124FC6" w:rsidRDefault="00124FC6" w:rsidP="00FC3B84">
      <w:pPr>
        <w:autoSpaceDE w:val="0"/>
        <w:ind w:left="-20"/>
        <w:jc w:val="center"/>
        <w:rPr>
          <w:rFonts w:ascii="Times New Roman" w:eastAsia="Arial Unicode MS" w:hAnsi="Times New Roman" w:cs="Times New Roman"/>
          <w:lang w:bidi="ar-SA"/>
        </w:rPr>
      </w:pPr>
    </w:p>
    <w:p w14:paraId="6FA6F64C" w14:textId="77777777" w:rsidR="00124FC6" w:rsidRDefault="00124FC6" w:rsidP="00FC3B84">
      <w:pPr>
        <w:autoSpaceDE w:val="0"/>
        <w:ind w:left="-20"/>
        <w:jc w:val="center"/>
        <w:rPr>
          <w:rFonts w:ascii="Times New Roman" w:eastAsia="Arial Unicode MS" w:hAnsi="Times New Roman" w:cs="Times New Roman"/>
          <w:lang w:bidi="ar-SA"/>
        </w:rPr>
      </w:pPr>
    </w:p>
    <w:p w14:paraId="05FCA1F1" w14:textId="77777777" w:rsidR="00124FC6" w:rsidRDefault="00124FC6" w:rsidP="00FC3B84">
      <w:pPr>
        <w:autoSpaceDE w:val="0"/>
        <w:ind w:left="-20"/>
        <w:jc w:val="center"/>
        <w:rPr>
          <w:rFonts w:ascii="Times New Roman" w:eastAsia="Arial Unicode MS" w:hAnsi="Times New Roman" w:cs="Times New Roman"/>
          <w:lang w:bidi="ar-SA"/>
        </w:rPr>
      </w:pPr>
    </w:p>
    <w:p w14:paraId="0FD9364A" w14:textId="77777777" w:rsidR="00124FC6" w:rsidRDefault="00124FC6" w:rsidP="00FC3B84">
      <w:pPr>
        <w:autoSpaceDE w:val="0"/>
        <w:ind w:left="-20"/>
        <w:jc w:val="center"/>
        <w:rPr>
          <w:rFonts w:ascii="Times New Roman" w:eastAsia="Arial Unicode MS" w:hAnsi="Times New Roman" w:cs="Times New Roman"/>
          <w:lang w:bidi="ar-SA"/>
        </w:rPr>
      </w:pPr>
    </w:p>
    <w:p w14:paraId="1175367F" w14:textId="77777777" w:rsidR="00124FC6" w:rsidRDefault="00124FC6" w:rsidP="00FC3B84">
      <w:pPr>
        <w:autoSpaceDE w:val="0"/>
        <w:ind w:left="-20"/>
        <w:jc w:val="center"/>
        <w:rPr>
          <w:rFonts w:ascii="Times New Roman" w:eastAsia="Arial Unicode MS" w:hAnsi="Times New Roman" w:cs="Times New Roman"/>
          <w:lang w:bidi="ar-SA"/>
        </w:rPr>
      </w:pPr>
    </w:p>
    <w:p w14:paraId="33E826FC" w14:textId="77777777" w:rsidR="00124FC6" w:rsidRDefault="00124FC6" w:rsidP="00FC3B84">
      <w:pPr>
        <w:autoSpaceDE w:val="0"/>
        <w:ind w:left="-20"/>
        <w:jc w:val="center"/>
        <w:rPr>
          <w:rFonts w:ascii="Times New Roman" w:eastAsia="Arial Unicode MS" w:hAnsi="Times New Roman" w:cs="Times New Roman"/>
          <w:lang w:bidi="ar-SA"/>
        </w:rPr>
      </w:pPr>
    </w:p>
    <w:p w14:paraId="7BB0EE35" w14:textId="77777777" w:rsidR="00124FC6" w:rsidRDefault="00124FC6" w:rsidP="00FC3B84">
      <w:pPr>
        <w:autoSpaceDE w:val="0"/>
        <w:ind w:left="-20"/>
        <w:jc w:val="center"/>
        <w:rPr>
          <w:rFonts w:ascii="Times New Roman" w:eastAsia="Arial Unicode MS" w:hAnsi="Times New Roman" w:cs="Times New Roman"/>
          <w:lang w:bidi="ar-SA"/>
        </w:rPr>
      </w:pPr>
    </w:p>
    <w:p w14:paraId="5C51CE90" w14:textId="77777777" w:rsidR="00124FC6" w:rsidRDefault="00124FC6" w:rsidP="00FC3B84">
      <w:pPr>
        <w:autoSpaceDE w:val="0"/>
        <w:ind w:left="-20"/>
        <w:jc w:val="center"/>
        <w:rPr>
          <w:rFonts w:ascii="Times New Roman" w:eastAsia="Arial Unicode MS" w:hAnsi="Times New Roman" w:cs="Times New Roman"/>
          <w:lang w:bidi="ar-SA"/>
        </w:rPr>
      </w:pPr>
    </w:p>
    <w:p w14:paraId="25AC842E" w14:textId="77777777" w:rsidR="00124FC6" w:rsidRDefault="00124FC6" w:rsidP="00FC3B84">
      <w:pPr>
        <w:autoSpaceDE w:val="0"/>
        <w:ind w:left="-20"/>
        <w:jc w:val="center"/>
        <w:rPr>
          <w:rFonts w:ascii="Times New Roman" w:eastAsia="Arial Unicode MS" w:hAnsi="Times New Roman" w:cs="Times New Roman"/>
          <w:lang w:bidi="ar-SA"/>
        </w:rPr>
      </w:pPr>
    </w:p>
    <w:p w14:paraId="491CAE6D" w14:textId="77777777" w:rsidR="00124FC6" w:rsidRDefault="00124FC6" w:rsidP="00FC3B84">
      <w:pPr>
        <w:autoSpaceDE w:val="0"/>
        <w:ind w:left="-20"/>
        <w:jc w:val="center"/>
        <w:rPr>
          <w:rFonts w:ascii="Times New Roman" w:eastAsia="Arial Unicode MS" w:hAnsi="Times New Roman" w:cs="Times New Roman"/>
          <w:lang w:bidi="ar-SA"/>
        </w:rPr>
      </w:pPr>
    </w:p>
    <w:p w14:paraId="306CE2B2" w14:textId="77777777" w:rsidR="00124FC6" w:rsidRDefault="00124FC6" w:rsidP="00FC3B84">
      <w:pPr>
        <w:autoSpaceDE w:val="0"/>
        <w:ind w:left="-20"/>
        <w:jc w:val="center"/>
        <w:rPr>
          <w:rFonts w:ascii="Times New Roman" w:eastAsia="Arial Unicode MS" w:hAnsi="Times New Roman" w:cs="Times New Roman"/>
          <w:lang w:bidi="ar-SA"/>
        </w:rPr>
      </w:pPr>
    </w:p>
    <w:p w14:paraId="5B86943E" w14:textId="77777777" w:rsidR="00124FC6" w:rsidRDefault="00124FC6" w:rsidP="00FC3B84">
      <w:pPr>
        <w:autoSpaceDE w:val="0"/>
        <w:ind w:left="-20"/>
        <w:jc w:val="center"/>
        <w:rPr>
          <w:rFonts w:ascii="Times New Roman" w:eastAsia="Arial Unicode MS" w:hAnsi="Times New Roman" w:cs="Times New Roman"/>
          <w:lang w:bidi="ar-SA"/>
        </w:rPr>
      </w:pPr>
    </w:p>
    <w:p w14:paraId="6193F0A0" w14:textId="77777777" w:rsidR="00124FC6" w:rsidRDefault="00124FC6" w:rsidP="00FC3B84">
      <w:pPr>
        <w:autoSpaceDE w:val="0"/>
        <w:ind w:left="-20"/>
        <w:jc w:val="center"/>
        <w:rPr>
          <w:rFonts w:ascii="Times New Roman" w:eastAsia="Arial Unicode MS" w:hAnsi="Times New Roman" w:cs="Times New Roman"/>
          <w:lang w:bidi="ar-SA"/>
        </w:rPr>
      </w:pPr>
    </w:p>
    <w:p w14:paraId="56529459" w14:textId="77777777" w:rsidR="00124FC6" w:rsidRDefault="00124FC6" w:rsidP="00FC3B84">
      <w:pPr>
        <w:autoSpaceDE w:val="0"/>
        <w:ind w:left="-20"/>
        <w:jc w:val="center"/>
        <w:rPr>
          <w:rFonts w:ascii="Times New Roman" w:eastAsia="Arial Unicode MS" w:hAnsi="Times New Roman" w:cs="Times New Roman"/>
          <w:lang w:bidi="ar-SA"/>
        </w:rPr>
      </w:pPr>
    </w:p>
    <w:p w14:paraId="00DC8D25" w14:textId="77777777" w:rsidR="00124FC6" w:rsidRDefault="00124FC6" w:rsidP="00FC3B84">
      <w:pPr>
        <w:autoSpaceDE w:val="0"/>
        <w:ind w:left="-20"/>
        <w:jc w:val="center"/>
        <w:rPr>
          <w:rFonts w:ascii="Times New Roman" w:eastAsia="Arial Unicode MS" w:hAnsi="Times New Roman" w:cs="Times New Roman"/>
          <w:lang w:bidi="ar-SA"/>
        </w:rPr>
      </w:pPr>
    </w:p>
    <w:p w14:paraId="57BEA145" w14:textId="77777777" w:rsidR="00124FC6" w:rsidRDefault="00124FC6" w:rsidP="00FC3B84">
      <w:pPr>
        <w:autoSpaceDE w:val="0"/>
        <w:ind w:left="-20"/>
        <w:jc w:val="center"/>
        <w:rPr>
          <w:rFonts w:ascii="Times New Roman" w:eastAsia="Arial Unicode MS" w:hAnsi="Times New Roman" w:cs="Times New Roman"/>
          <w:lang w:bidi="ar-SA"/>
        </w:rPr>
      </w:pPr>
    </w:p>
    <w:p w14:paraId="2785998D" w14:textId="77777777" w:rsidR="00124FC6" w:rsidRDefault="00124FC6" w:rsidP="00FC3B84">
      <w:pPr>
        <w:autoSpaceDE w:val="0"/>
        <w:ind w:left="-20"/>
        <w:jc w:val="center"/>
        <w:rPr>
          <w:rFonts w:ascii="Times New Roman" w:eastAsia="Arial Unicode MS" w:hAnsi="Times New Roman" w:cs="Times New Roman"/>
          <w:lang w:bidi="ar-SA"/>
        </w:rPr>
      </w:pPr>
    </w:p>
    <w:p w14:paraId="65A95B21" w14:textId="77777777" w:rsidR="00124FC6" w:rsidRDefault="00124FC6" w:rsidP="00FC3B84">
      <w:pPr>
        <w:autoSpaceDE w:val="0"/>
        <w:ind w:left="-20"/>
        <w:jc w:val="center"/>
        <w:rPr>
          <w:rFonts w:ascii="Times New Roman" w:eastAsia="Arial Unicode MS" w:hAnsi="Times New Roman" w:cs="Times New Roman"/>
          <w:lang w:bidi="ar-SA"/>
        </w:rPr>
      </w:pPr>
    </w:p>
    <w:p w14:paraId="1B8B1857" w14:textId="6AD76E24" w:rsidR="009D742A" w:rsidRPr="00EB40B9" w:rsidRDefault="00DF378F" w:rsidP="00FC3B84">
      <w:pPr>
        <w:autoSpaceDE w:val="0"/>
        <w:ind w:left="-20"/>
        <w:jc w:val="center"/>
        <w:rPr>
          <w:rFonts w:ascii="Times New Roman" w:eastAsia="Arial Unicode MS" w:hAnsi="Times New Roman" w:cs="Times New Roman"/>
          <w:lang w:bidi="ar-SA"/>
        </w:rPr>
      </w:pPr>
      <w:r w:rsidRPr="00EB40B9">
        <w:rPr>
          <w:rFonts w:ascii="Times New Roman" w:eastAsia="Arial Unicode MS" w:hAnsi="Times New Roman" w:cs="Times New Roman"/>
          <w:lang w:bidi="ar-SA"/>
        </w:rPr>
        <w:t xml:space="preserve">                                                                                                                                                     </w:t>
      </w:r>
    </w:p>
    <w:p w14:paraId="42319035" w14:textId="2F9E7A8B" w:rsidR="009D742A" w:rsidRPr="00EB40B9" w:rsidRDefault="00DF378F">
      <w:pPr>
        <w:autoSpaceDE w:val="0"/>
        <w:ind w:left="6352" w:firstLine="728"/>
        <w:jc w:val="center"/>
        <w:rPr>
          <w:rFonts w:ascii="Times New Roman" w:hAnsi="Times New Roman" w:cs="Times New Roman"/>
          <w:sz w:val="22"/>
          <w:szCs w:val="22"/>
        </w:rPr>
      </w:pPr>
      <w:r w:rsidRPr="00EB40B9">
        <w:rPr>
          <w:rFonts w:ascii="Times New Roman" w:eastAsia="Arial Unicode MS" w:hAnsi="Times New Roman" w:cs="Times New Roman"/>
          <w:lang w:bidi="ar-SA"/>
        </w:rPr>
        <w:t xml:space="preserve"> </w:t>
      </w:r>
      <w:r w:rsidR="00FC3B84" w:rsidRPr="00EB40B9">
        <w:rPr>
          <w:rFonts w:ascii="Times New Roman" w:eastAsia="Arial Unicode MS" w:hAnsi="Times New Roman" w:cs="Times New Roman"/>
          <w:lang w:bidi="ar-SA"/>
        </w:rPr>
        <w:t xml:space="preserve">   </w:t>
      </w:r>
      <w:r w:rsidRPr="00EB40B9">
        <w:rPr>
          <w:rFonts w:ascii="Times New Roman" w:eastAsia="Arial Unicode MS" w:hAnsi="Times New Roman" w:cs="Times New Roman"/>
          <w:sz w:val="22"/>
          <w:szCs w:val="22"/>
          <w:lang w:bidi="ar-SA"/>
        </w:rPr>
        <w:t>Załącznik numer 1</w:t>
      </w:r>
    </w:p>
    <w:p w14:paraId="0276097D" w14:textId="35944B27" w:rsidR="009D742A" w:rsidRPr="00EB40B9" w:rsidRDefault="00DF378F">
      <w:pPr>
        <w:autoSpaceDE w:val="0"/>
        <w:ind w:left="240" w:hanging="260"/>
        <w:jc w:val="right"/>
        <w:rPr>
          <w:rFonts w:ascii="Times New Roman" w:hAnsi="Times New Roman" w:cs="Times New Roman"/>
          <w:sz w:val="22"/>
          <w:szCs w:val="22"/>
        </w:rPr>
      </w:pPr>
      <w:r w:rsidRPr="00EB40B9">
        <w:rPr>
          <w:rFonts w:ascii="Times New Roman" w:eastAsia="Arial Unicode MS" w:hAnsi="Times New Roman" w:cs="Times New Roman"/>
          <w:sz w:val="22"/>
          <w:szCs w:val="22"/>
          <w:lang w:bidi="ar-SA"/>
        </w:rPr>
        <w:t xml:space="preserve"> do Umowy ............</w:t>
      </w:r>
    </w:p>
    <w:p w14:paraId="0556B7C9" w14:textId="77777777" w:rsidR="009D742A" w:rsidRPr="00EB40B9" w:rsidRDefault="009D742A">
      <w:pPr>
        <w:autoSpaceDE w:val="0"/>
        <w:ind w:left="240" w:hanging="260"/>
        <w:rPr>
          <w:rFonts w:ascii="Times New Roman" w:eastAsia="Arial Unicode MS" w:hAnsi="Times New Roman" w:cs="Times New Roman"/>
          <w:sz w:val="22"/>
          <w:szCs w:val="22"/>
          <w:lang w:bidi="ar-SA"/>
        </w:rPr>
      </w:pPr>
    </w:p>
    <w:p w14:paraId="6AD55669" w14:textId="77777777" w:rsidR="009D742A" w:rsidRPr="00EB40B9" w:rsidRDefault="009D742A">
      <w:pPr>
        <w:autoSpaceDE w:val="0"/>
        <w:ind w:left="240" w:hanging="260"/>
        <w:rPr>
          <w:rFonts w:ascii="Times New Roman" w:eastAsia="Times New Roman" w:hAnsi="Times New Roman" w:cs="Times New Roman"/>
          <w:sz w:val="22"/>
          <w:szCs w:val="22"/>
          <w:lang w:bidi="ar-SA"/>
        </w:rPr>
      </w:pPr>
    </w:p>
    <w:p w14:paraId="1560FA6A" w14:textId="77777777" w:rsidR="009D742A" w:rsidRPr="00EB40B9" w:rsidRDefault="00DF378F">
      <w:pPr>
        <w:autoSpaceDE w:val="0"/>
        <w:ind w:left="240" w:hanging="260"/>
        <w:jc w:val="center"/>
        <w:rPr>
          <w:rFonts w:ascii="Times New Roman" w:hAnsi="Times New Roman" w:cs="Times New Roman"/>
          <w:sz w:val="22"/>
          <w:szCs w:val="22"/>
        </w:rPr>
      </w:pPr>
      <w:r w:rsidRPr="00EB40B9">
        <w:rPr>
          <w:rFonts w:ascii="Times New Roman" w:eastAsia="Times New Roman" w:hAnsi="Times New Roman" w:cs="Times New Roman"/>
          <w:b/>
          <w:sz w:val="22"/>
          <w:szCs w:val="22"/>
          <w:lang w:bidi="ar-SA"/>
        </w:rPr>
        <w:t xml:space="preserve">WYKAZ ŚWIADCZEŃ ZDROWOTNYCH </w:t>
      </w:r>
    </w:p>
    <w:p w14:paraId="44737E03" w14:textId="77777777" w:rsidR="009D742A" w:rsidRPr="00EB40B9" w:rsidRDefault="00DF378F">
      <w:pPr>
        <w:autoSpaceDE w:val="0"/>
        <w:ind w:left="240" w:hanging="260"/>
        <w:jc w:val="center"/>
        <w:rPr>
          <w:rFonts w:ascii="Times New Roman" w:hAnsi="Times New Roman" w:cs="Times New Roman"/>
          <w:sz w:val="22"/>
          <w:szCs w:val="22"/>
        </w:rPr>
      </w:pPr>
      <w:r w:rsidRPr="00EB40B9">
        <w:rPr>
          <w:rFonts w:ascii="Times New Roman" w:eastAsia="Times New Roman" w:hAnsi="Times New Roman" w:cs="Times New Roman"/>
          <w:b/>
          <w:sz w:val="22"/>
          <w:szCs w:val="22"/>
          <w:lang w:bidi="ar-SA"/>
        </w:rPr>
        <w:t xml:space="preserve"> </w:t>
      </w:r>
    </w:p>
    <w:p w14:paraId="1DB61A33" w14:textId="77777777" w:rsidR="009D742A" w:rsidRPr="00EB40B9" w:rsidRDefault="00DF378F">
      <w:pPr>
        <w:tabs>
          <w:tab w:val="left" w:pos="4720"/>
        </w:tabs>
        <w:autoSpaceDE w:val="0"/>
        <w:ind w:left="-20"/>
        <w:jc w:val="center"/>
        <w:rPr>
          <w:rFonts w:ascii="Times New Roman" w:hAnsi="Times New Roman" w:cs="Times New Roman"/>
          <w:sz w:val="22"/>
          <w:szCs w:val="22"/>
        </w:rPr>
      </w:pPr>
      <w:r w:rsidRPr="00EB40B9">
        <w:rPr>
          <w:rFonts w:ascii="Times New Roman" w:eastAsia="Times New Roman" w:hAnsi="Times New Roman" w:cs="Times New Roman"/>
          <w:b/>
          <w:bCs/>
          <w:sz w:val="22"/>
          <w:szCs w:val="22"/>
          <w:lang w:bidi="ar-SA"/>
        </w:rPr>
        <w:t>w Poradni Kardiologicznej</w:t>
      </w:r>
    </w:p>
    <w:p w14:paraId="6E17D996" w14:textId="77777777" w:rsidR="009D742A" w:rsidRPr="00EB40B9" w:rsidRDefault="009D742A">
      <w:pPr>
        <w:tabs>
          <w:tab w:val="left" w:pos="4720"/>
        </w:tabs>
        <w:autoSpaceDE w:val="0"/>
        <w:jc w:val="center"/>
        <w:rPr>
          <w:rFonts w:ascii="Times New Roman" w:eastAsia="Times New Roman" w:hAnsi="Times New Roman" w:cs="Times New Roman"/>
          <w:sz w:val="22"/>
          <w:szCs w:val="22"/>
          <w:lang w:bidi="ar-SA"/>
        </w:rPr>
      </w:pPr>
    </w:p>
    <w:p w14:paraId="24033F23" w14:textId="77777777" w:rsidR="009D742A" w:rsidRPr="00EB40B9" w:rsidRDefault="009D742A">
      <w:pPr>
        <w:tabs>
          <w:tab w:val="left" w:pos="4720"/>
        </w:tabs>
        <w:autoSpaceDE w:val="0"/>
        <w:jc w:val="center"/>
        <w:rPr>
          <w:rFonts w:ascii="Times New Roman" w:eastAsia="Times New Roman" w:hAnsi="Times New Roman" w:cs="Times New Roman"/>
          <w:sz w:val="22"/>
          <w:szCs w:val="22"/>
          <w:lang w:bidi="ar-SA"/>
        </w:rPr>
      </w:pPr>
    </w:p>
    <w:p w14:paraId="2B99EE11" w14:textId="49C426BD" w:rsidR="009D742A" w:rsidRPr="00EB40B9" w:rsidRDefault="00DF378F">
      <w:pPr>
        <w:tabs>
          <w:tab w:val="left" w:pos="4720"/>
        </w:tabs>
        <w:autoSpaceDE w:val="0"/>
        <w:jc w:val="center"/>
        <w:rPr>
          <w:rFonts w:ascii="Times New Roman" w:eastAsia="Times New Roman" w:hAnsi="Times New Roman" w:cs="Times New Roman"/>
          <w:sz w:val="22"/>
          <w:szCs w:val="22"/>
          <w:lang w:bidi="ar-SA"/>
        </w:rPr>
      </w:pPr>
      <w:r w:rsidRPr="00EB40B9">
        <w:rPr>
          <w:rFonts w:ascii="Times New Roman" w:eastAsia="Times New Roman" w:hAnsi="Times New Roman" w:cs="Times New Roman"/>
          <w:sz w:val="22"/>
          <w:szCs w:val="22"/>
          <w:lang w:bidi="ar-SA"/>
        </w:rPr>
        <w:t>ZA MIESIĄC ……………………</w:t>
      </w:r>
      <w:r w:rsidR="002F602F" w:rsidRPr="00EB40B9">
        <w:rPr>
          <w:rFonts w:ascii="Times New Roman" w:eastAsia="Times New Roman" w:hAnsi="Times New Roman" w:cs="Times New Roman"/>
          <w:sz w:val="22"/>
          <w:szCs w:val="22"/>
          <w:lang w:bidi="ar-SA"/>
        </w:rPr>
        <w:t>……</w:t>
      </w:r>
      <w:r w:rsidRPr="00EB40B9">
        <w:rPr>
          <w:rFonts w:ascii="Times New Roman" w:eastAsia="Times New Roman" w:hAnsi="Times New Roman" w:cs="Times New Roman"/>
          <w:sz w:val="22"/>
          <w:szCs w:val="22"/>
          <w:lang w:bidi="ar-SA"/>
        </w:rPr>
        <w:t>. 20</w:t>
      </w:r>
      <w:r w:rsidR="002F602F" w:rsidRPr="00EB40B9">
        <w:rPr>
          <w:rFonts w:ascii="Times New Roman" w:eastAsia="Times New Roman" w:hAnsi="Times New Roman" w:cs="Times New Roman"/>
          <w:sz w:val="22"/>
          <w:szCs w:val="22"/>
          <w:lang w:bidi="ar-SA"/>
        </w:rPr>
        <w:t>……</w:t>
      </w:r>
      <w:r w:rsidRPr="00EB40B9">
        <w:rPr>
          <w:rFonts w:ascii="Times New Roman" w:eastAsia="Times New Roman" w:hAnsi="Times New Roman" w:cs="Times New Roman"/>
          <w:sz w:val="22"/>
          <w:szCs w:val="22"/>
          <w:lang w:bidi="ar-SA"/>
        </w:rPr>
        <w:t>R.</w:t>
      </w:r>
    </w:p>
    <w:p w14:paraId="4B4EDF89" w14:textId="77777777" w:rsidR="009D742A" w:rsidRPr="00EB40B9" w:rsidRDefault="00DF378F">
      <w:pPr>
        <w:tabs>
          <w:tab w:val="left" w:pos="240"/>
        </w:tabs>
        <w:autoSpaceDE w:val="0"/>
        <w:ind w:left="240" w:hanging="260"/>
        <w:rPr>
          <w:rFonts w:ascii="Times New Roman" w:eastAsia="Times New Roman" w:hAnsi="Times New Roman" w:cs="Times New Roman"/>
          <w:lang w:bidi="ar-SA"/>
        </w:rPr>
      </w:pPr>
      <w:r w:rsidRPr="00EB40B9">
        <w:rPr>
          <w:rFonts w:ascii="Times New Roman" w:eastAsia="Times New Roman" w:hAnsi="Times New Roman" w:cs="Times New Roman"/>
          <w:lang w:bidi="ar-SA"/>
        </w:rPr>
        <w:tab/>
      </w:r>
    </w:p>
    <w:tbl>
      <w:tblPr>
        <w:tblW w:w="8931" w:type="dxa"/>
        <w:tblInd w:w="-10" w:type="dxa"/>
        <w:tblLayout w:type="fixed"/>
        <w:tblLook w:val="04A0" w:firstRow="1" w:lastRow="0" w:firstColumn="1" w:lastColumn="0" w:noHBand="0" w:noVBand="1"/>
      </w:tblPr>
      <w:tblGrid>
        <w:gridCol w:w="709"/>
        <w:gridCol w:w="2557"/>
        <w:gridCol w:w="3118"/>
        <w:gridCol w:w="2547"/>
      </w:tblGrid>
      <w:tr w:rsidR="00EB40B9" w:rsidRPr="00EB40B9" w14:paraId="3A14FD2D" w14:textId="77777777" w:rsidTr="002F602F">
        <w:tc>
          <w:tcPr>
            <w:tcW w:w="709" w:type="dxa"/>
            <w:tcBorders>
              <w:top w:val="single" w:sz="4" w:space="0" w:color="000000"/>
              <w:left w:val="single" w:sz="4" w:space="0" w:color="000000"/>
              <w:bottom w:val="single" w:sz="4" w:space="0" w:color="000000"/>
            </w:tcBorders>
          </w:tcPr>
          <w:p w14:paraId="2BE2710C" w14:textId="77777777" w:rsidR="009D742A" w:rsidRPr="00EB40B9" w:rsidRDefault="009D742A">
            <w:pPr>
              <w:tabs>
                <w:tab w:val="left" w:pos="240"/>
              </w:tabs>
              <w:autoSpaceDE w:val="0"/>
              <w:snapToGrid w:val="0"/>
              <w:ind w:left="240" w:hanging="260"/>
              <w:jc w:val="center"/>
              <w:rPr>
                <w:rFonts w:ascii="Times New Roman" w:eastAsia="Times New Roman" w:hAnsi="Times New Roman" w:cs="Times New Roman"/>
                <w:b/>
                <w:sz w:val="20"/>
                <w:szCs w:val="20"/>
                <w:lang w:bidi="ar-SA"/>
              </w:rPr>
            </w:pPr>
          </w:p>
          <w:p w14:paraId="2917B0E1" w14:textId="77777777" w:rsidR="009D742A" w:rsidRPr="00EB40B9" w:rsidRDefault="00DF378F">
            <w:pPr>
              <w:tabs>
                <w:tab w:val="left" w:pos="240"/>
              </w:tabs>
              <w:autoSpaceDE w:val="0"/>
              <w:ind w:left="240" w:hanging="260"/>
              <w:jc w:val="center"/>
              <w:rPr>
                <w:rFonts w:ascii="Times New Roman" w:eastAsia="Times New Roman" w:hAnsi="Times New Roman" w:cs="Times New Roman"/>
                <w:b/>
                <w:sz w:val="20"/>
                <w:szCs w:val="20"/>
                <w:lang w:bidi="ar-SA"/>
              </w:rPr>
            </w:pPr>
            <w:r w:rsidRPr="00EB40B9">
              <w:rPr>
                <w:rFonts w:ascii="Times New Roman" w:eastAsia="Times New Roman" w:hAnsi="Times New Roman" w:cs="Times New Roman"/>
                <w:b/>
                <w:sz w:val="20"/>
                <w:szCs w:val="20"/>
                <w:lang w:bidi="ar-SA"/>
              </w:rPr>
              <w:t>LP.</w:t>
            </w:r>
          </w:p>
        </w:tc>
        <w:tc>
          <w:tcPr>
            <w:tcW w:w="2557" w:type="dxa"/>
            <w:tcBorders>
              <w:top w:val="single" w:sz="4" w:space="0" w:color="000000"/>
              <w:left w:val="single" w:sz="4" w:space="0" w:color="000000"/>
              <w:bottom w:val="single" w:sz="4" w:space="0" w:color="000000"/>
            </w:tcBorders>
          </w:tcPr>
          <w:p w14:paraId="0CE96136" w14:textId="77777777" w:rsidR="009D742A" w:rsidRPr="00EB40B9" w:rsidRDefault="009D742A">
            <w:pPr>
              <w:tabs>
                <w:tab w:val="left" w:pos="240"/>
              </w:tabs>
              <w:autoSpaceDE w:val="0"/>
              <w:snapToGrid w:val="0"/>
              <w:ind w:left="240" w:hanging="260"/>
              <w:jc w:val="center"/>
              <w:rPr>
                <w:rFonts w:ascii="Times New Roman" w:eastAsia="Times New Roman" w:hAnsi="Times New Roman" w:cs="Times New Roman"/>
                <w:b/>
                <w:sz w:val="20"/>
                <w:szCs w:val="20"/>
                <w:lang w:bidi="ar-SA"/>
              </w:rPr>
            </w:pPr>
          </w:p>
          <w:p w14:paraId="7043144E" w14:textId="77777777" w:rsidR="009D742A" w:rsidRPr="00EB40B9" w:rsidRDefault="00DF378F">
            <w:pPr>
              <w:tabs>
                <w:tab w:val="left" w:pos="240"/>
              </w:tabs>
              <w:autoSpaceDE w:val="0"/>
              <w:ind w:left="240" w:hanging="260"/>
              <w:jc w:val="center"/>
              <w:rPr>
                <w:rFonts w:ascii="Times New Roman" w:eastAsia="Times New Roman" w:hAnsi="Times New Roman" w:cs="Times New Roman"/>
                <w:b/>
                <w:sz w:val="20"/>
                <w:szCs w:val="20"/>
                <w:lang w:bidi="ar-SA"/>
              </w:rPr>
            </w:pPr>
            <w:r w:rsidRPr="00EB40B9">
              <w:rPr>
                <w:rFonts w:ascii="Times New Roman" w:eastAsia="Times New Roman" w:hAnsi="Times New Roman" w:cs="Times New Roman"/>
                <w:b/>
                <w:sz w:val="20"/>
                <w:szCs w:val="20"/>
                <w:lang w:bidi="ar-SA"/>
              </w:rPr>
              <w:t>LICZBA PUNKTÓW ROZLICZENIOWYCH</w:t>
            </w:r>
          </w:p>
        </w:tc>
        <w:tc>
          <w:tcPr>
            <w:tcW w:w="3118" w:type="dxa"/>
            <w:tcBorders>
              <w:top w:val="single" w:sz="4" w:space="0" w:color="000000"/>
              <w:left w:val="single" w:sz="4" w:space="0" w:color="000000"/>
              <w:bottom w:val="single" w:sz="4" w:space="0" w:color="000000"/>
            </w:tcBorders>
          </w:tcPr>
          <w:p w14:paraId="586EDD4F" w14:textId="77777777" w:rsidR="009D742A" w:rsidRPr="00EB40B9" w:rsidRDefault="009D742A">
            <w:pPr>
              <w:tabs>
                <w:tab w:val="left" w:pos="240"/>
              </w:tabs>
              <w:autoSpaceDE w:val="0"/>
              <w:snapToGrid w:val="0"/>
              <w:ind w:left="240" w:hanging="260"/>
              <w:jc w:val="center"/>
              <w:rPr>
                <w:rFonts w:ascii="Times New Roman" w:eastAsia="Times New Roman" w:hAnsi="Times New Roman" w:cs="Times New Roman"/>
                <w:b/>
                <w:sz w:val="20"/>
                <w:szCs w:val="20"/>
                <w:lang w:bidi="ar-SA"/>
              </w:rPr>
            </w:pPr>
          </w:p>
          <w:p w14:paraId="302D0BF9" w14:textId="77777777" w:rsidR="009D742A" w:rsidRPr="00EB40B9" w:rsidRDefault="00DF378F">
            <w:pPr>
              <w:tabs>
                <w:tab w:val="left" w:pos="240"/>
              </w:tabs>
              <w:autoSpaceDE w:val="0"/>
              <w:ind w:left="240" w:hanging="260"/>
              <w:jc w:val="center"/>
              <w:rPr>
                <w:rFonts w:ascii="Times New Roman" w:eastAsia="Times New Roman" w:hAnsi="Times New Roman" w:cs="Times New Roman"/>
                <w:b/>
                <w:sz w:val="20"/>
                <w:szCs w:val="20"/>
                <w:lang w:bidi="ar-SA"/>
              </w:rPr>
            </w:pPr>
            <w:r w:rsidRPr="00EB40B9">
              <w:rPr>
                <w:rFonts w:ascii="Times New Roman" w:eastAsia="Times New Roman" w:hAnsi="Times New Roman" w:cs="Times New Roman"/>
                <w:b/>
                <w:sz w:val="20"/>
                <w:szCs w:val="20"/>
                <w:lang w:bidi="ar-SA"/>
              </w:rPr>
              <w:t>KWOTA BRUTTO ZA 1 PUNKT ROZLICZENIOWY</w:t>
            </w:r>
          </w:p>
        </w:tc>
        <w:tc>
          <w:tcPr>
            <w:tcW w:w="2547" w:type="dxa"/>
            <w:tcBorders>
              <w:top w:val="single" w:sz="4" w:space="0" w:color="000000"/>
              <w:left w:val="single" w:sz="4" w:space="0" w:color="000000"/>
              <w:bottom w:val="single" w:sz="4" w:space="0" w:color="000000"/>
              <w:right w:val="single" w:sz="4" w:space="0" w:color="000000"/>
            </w:tcBorders>
          </w:tcPr>
          <w:p w14:paraId="4B3114FD" w14:textId="77777777" w:rsidR="009D742A" w:rsidRPr="00EB40B9" w:rsidRDefault="009D742A">
            <w:pPr>
              <w:tabs>
                <w:tab w:val="left" w:pos="240"/>
              </w:tabs>
              <w:autoSpaceDE w:val="0"/>
              <w:snapToGrid w:val="0"/>
              <w:ind w:left="240" w:hanging="260"/>
              <w:jc w:val="center"/>
              <w:rPr>
                <w:rFonts w:ascii="Times New Roman" w:eastAsia="Times New Roman" w:hAnsi="Times New Roman" w:cs="Times New Roman"/>
                <w:b/>
                <w:sz w:val="20"/>
                <w:szCs w:val="20"/>
                <w:lang w:bidi="ar-SA"/>
              </w:rPr>
            </w:pPr>
          </w:p>
          <w:p w14:paraId="34FF1D54" w14:textId="1C1B6264" w:rsidR="009D742A" w:rsidRPr="00EB40B9" w:rsidRDefault="00DF378F">
            <w:pPr>
              <w:tabs>
                <w:tab w:val="left" w:pos="240"/>
              </w:tabs>
              <w:autoSpaceDE w:val="0"/>
              <w:ind w:left="240" w:hanging="260"/>
              <w:jc w:val="center"/>
              <w:rPr>
                <w:rFonts w:ascii="Times New Roman" w:hAnsi="Times New Roman" w:cs="Times New Roman"/>
                <w:sz w:val="20"/>
                <w:szCs w:val="20"/>
              </w:rPr>
            </w:pPr>
            <w:r w:rsidRPr="00EB40B9">
              <w:rPr>
                <w:rFonts w:ascii="Times New Roman" w:eastAsia="Times New Roman" w:hAnsi="Times New Roman" w:cs="Times New Roman"/>
                <w:b/>
                <w:sz w:val="20"/>
                <w:szCs w:val="20"/>
                <w:lang w:bidi="ar-SA"/>
              </w:rPr>
              <w:t xml:space="preserve">KWOTA </w:t>
            </w:r>
            <w:r w:rsidR="002F602F" w:rsidRPr="00EB40B9">
              <w:rPr>
                <w:rFonts w:ascii="Times New Roman" w:eastAsia="Times New Roman" w:hAnsi="Times New Roman" w:cs="Times New Roman"/>
                <w:b/>
                <w:sz w:val="20"/>
                <w:szCs w:val="20"/>
                <w:lang w:bidi="ar-SA"/>
              </w:rPr>
              <w:t>ŁĄCZNA BRUTTO</w:t>
            </w:r>
            <w:r w:rsidRPr="00EB40B9">
              <w:rPr>
                <w:rFonts w:ascii="Times New Roman" w:eastAsia="Times New Roman" w:hAnsi="Times New Roman" w:cs="Times New Roman"/>
                <w:b/>
                <w:sz w:val="20"/>
                <w:szCs w:val="20"/>
                <w:lang w:bidi="ar-SA"/>
              </w:rPr>
              <w:t xml:space="preserve">  </w:t>
            </w:r>
          </w:p>
        </w:tc>
      </w:tr>
      <w:tr w:rsidR="00EB40B9" w:rsidRPr="00EB40B9" w14:paraId="77E29A02" w14:textId="77777777" w:rsidTr="002F602F">
        <w:tc>
          <w:tcPr>
            <w:tcW w:w="709" w:type="dxa"/>
            <w:tcBorders>
              <w:top w:val="single" w:sz="4" w:space="0" w:color="000000"/>
              <w:left w:val="single" w:sz="4" w:space="0" w:color="000000"/>
              <w:bottom w:val="single" w:sz="4" w:space="0" w:color="000000"/>
            </w:tcBorders>
          </w:tcPr>
          <w:p w14:paraId="52418322" w14:textId="77777777" w:rsidR="009D742A" w:rsidRPr="00EB40B9" w:rsidRDefault="009D742A">
            <w:pPr>
              <w:tabs>
                <w:tab w:val="left" w:pos="240"/>
              </w:tabs>
              <w:autoSpaceDE w:val="0"/>
              <w:snapToGrid w:val="0"/>
              <w:ind w:left="240" w:hanging="260"/>
              <w:rPr>
                <w:rFonts w:ascii="Times New Roman" w:eastAsia="Times New Roman" w:hAnsi="Times New Roman" w:cs="Times New Roman"/>
                <w:b/>
                <w:lang w:bidi="ar-SA"/>
              </w:rPr>
            </w:pPr>
          </w:p>
        </w:tc>
        <w:tc>
          <w:tcPr>
            <w:tcW w:w="2557" w:type="dxa"/>
            <w:tcBorders>
              <w:top w:val="single" w:sz="4" w:space="0" w:color="000000"/>
              <w:left w:val="single" w:sz="4" w:space="0" w:color="000000"/>
              <w:bottom w:val="single" w:sz="4" w:space="0" w:color="000000"/>
            </w:tcBorders>
          </w:tcPr>
          <w:p w14:paraId="36509CBF" w14:textId="77777777" w:rsidR="009D742A" w:rsidRPr="00EB40B9" w:rsidRDefault="009D742A">
            <w:pPr>
              <w:tabs>
                <w:tab w:val="left" w:pos="240"/>
              </w:tabs>
              <w:autoSpaceDE w:val="0"/>
              <w:snapToGrid w:val="0"/>
              <w:ind w:left="240" w:hanging="260"/>
              <w:rPr>
                <w:rFonts w:ascii="Times New Roman" w:eastAsia="Times New Roman" w:hAnsi="Times New Roman" w:cs="Times New Roman"/>
                <w:lang w:bidi="ar-SA"/>
              </w:rPr>
            </w:pPr>
          </w:p>
          <w:p w14:paraId="4D9A2CB8" w14:textId="77777777" w:rsidR="009D742A" w:rsidRPr="00EB40B9" w:rsidRDefault="009D742A">
            <w:pPr>
              <w:tabs>
                <w:tab w:val="left" w:pos="240"/>
              </w:tabs>
              <w:autoSpaceDE w:val="0"/>
              <w:snapToGrid w:val="0"/>
              <w:ind w:left="240" w:hanging="260"/>
              <w:rPr>
                <w:rFonts w:ascii="Times New Roman" w:eastAsia="Times New Roman" w:hAnsi="Times New Roman" w:cs="Times New Roman"/>
                <w:lang w:bidi="ar-SA"/>
              </w:rPr>
            </w:pPr>
          </w:p>
        </w:tc>
        <w:tc>
          <w:tcPr>
            <w:tcW w:w="3118" w:type="dxa"/>
            <w:tcBorders>
              <w:top w:val="single" w:sz="4" w:space="0" w:color="000000"/>
              <w:left w:val="single" w:sz="4" w:space="0" w:color="000000"/>
              <w:bottom w:val="single" w:sz="4" w:space="0" w:color="000000"/>
            </w:tcBorders>
          </w:tcPr>
          <w:p w14:paraId="2EB266D0" w14:textId="77777777" w:rsidR="009D742A" w:rsidRPr="00EB40B9" w:rsidRDefault="009D742A">
            <w:pPr>
              <w:tabs>
                <w:tab w:val="left" w:pos="240"/>
              </w:tabs>
              <w:autoSpaceDE w:val="0"/>
              <w:snapToGrid w:val="0"/>
              <w:ind w:left="240" w:hanging="260"/>
              <w:rPr>
                <w:rFonts w:ascii="Times New Roman" w:eastAsia="Times New Roman" w:hAnsi="Times New Roman" w:cs="Times New Roman"/>
                <w:lang w:bidi="ar-SA"/>
              </w:rPr>
            </w:pPr>
          </w:p>
        </w:tc>
        <w:tc>
          <w:tcPr>
            <w:tcW w:w="2547" w:type="dxa"/>
            <w:tcBorders>
              <w:top w:val="single" w:sz="4" w:space="0" w:color="000000"/>
              <w:left w:val="single" w:sz="4" w:space="0" w:color="000000"/>
              <w:bottom w:val="single" w:sz="4" w:space="0" w:color="000000"/>
              <w:right w:val="single" w:sz="4" w:space="0" w:color="000000"/>
            </w:tcBorders>
          </w:tcPr>
          <w:p w14:paraId="0D1EF67C" w14:textId="77777777" w:rsidR="009D742A" w:rsidRPr="00EB40B9" w:rsidRDefault="009D742A">
            <w:pPr>
              <w:tabs>
                <w:tab w:val="left" w:pos="240"/>
              </w:tabs>
              <w:autoSpaceDE w:val="0"/>
              <w:snapToGrid w:val="0"/>
              <w:ind w:left="240" w:hanging="260"/>
              <w:rPr>
                <w:rFonts w:ascii="Times New Roman" w:eastAsia="Times New Roman" w:hAnsi="Times New Roman" w:cs="Times New Roman"/>
                <w:lang w:bidi="ar-SA"/>
              </w:rPr>
            </w:pPr>
          </w:p>
        </w:tc>
      </w:tr>
      <w:tr w:rsidR="00EB40B9" w:rsidRPr="00EB40B9" w14:paraId="0FF7A8E9" w14:textId="77777777" w:rsidTr="002F602F">
        <w:tc>
          <w:tcPr>
            <w:tcW w:w="709" w:type="dxa"/>
            <w:tcBorders>
              <w:top w:val="single" w:sz="4" w:space="0" w:color="000000"/>
              <w:left w:val="single" w:sz="4" w:space="0" w:color="000000"/>
              <w:bottom w:val="single" w:sz="4" w:space="0" w:color="000000"/>
            </w:tcBorders>
          </w:tcPr>
          <w:p w14:paraId="4B3B29F3" w14:textId="77777777" w:rsidR="009D742A" w:rsidRPr="00EB40B9" w:rsidRDefault="009D742A">
            <w:pPr>
              <w:tabs>
                <w:tab w:val="left" w:pos="240"/>
              </w:tabs>
              <w:autoSpaceDE w:val="0"/>
              <w:snapToGrid w:val="0"/>
              <w:ind w:left="240" w:hanging="260"/>
              <w:rPr>
                <w:rFonts w:ascii="Times New Roman" w:eastAsia="Times New Roman" w:hAnsi="Times New Roman" w:cs="Times New Roman"/>
                <w:lang w:bidi="ar-SA"/>
              </w:rPr>
            </w:pPr>
          </w:p>
        </w:tc>
        <w:tc>
          <w:tcPr>
            <w:tcW w:w="2557" w:type="dxa"/>
            <w:tcBorders>
              <w:top w:val="single" w:sz="4" w:space="0" w:color="000000"/>
              <w:left w:val="single" w:sz="4" w:space="0" w:color="000000"/>
              <w:bottom w:val="single" w:sz="4" w:space="0" w:color="000000"/>
            </w:tcBorders>
          </w:tcPr>
          <w:p w14:paraId="37C5266B" w14:textId="77777777" w:rsidR="009D742A" w:rsidRPr="00EB40B9" w:rsidRDefault="009D742A">
            <w:pPr>
              <w:tabs>
                <w:tab w:val="left" w:pos="240"/>
              </w:tabs>
              <w:autoSpaceDE w:val="0"/>
              <w:snapToGrid w:val="0"/>
              <w:ind w:left="240" w:hanging="260"/>
              <w:rPr>
                <w:rFonts w:ascii="Times New Roman" w:eastAsia="Times New Roman" w:hAnsi="Times New Roman" w:cs="Times New Roman"/>
                <w:lang w:bidi="ar-SA"/>
              </w:rPr>
            </w:pPr>
          </w:p>
          <w:p w14:paraId="215FBA3A" w14:textId="77777777" w:rsidR="009D742A" w:rsidRPr="00EB40B9" w:rsidRDefault="009D742A">
            <w:pPr>
              <w:tabs>
                <w:tab w:val="left" w:pos="240"/>
              </w:tabs>
              <w:autoSpaceDE w:val="0"/>
              <w:snapToGrid w:val="0"/>
              <w:ind w:left="240" w:hanging="260"/>
              <w:rPr>
                <w:rFonts w:ascii="Times New Roman" w:eastAsia="Times New Roman" w:hAnsi="Times New Roman" w:cs="Times New Roman"/>
                <w:lang w:bidi="ar-SA"/>
              </w:rPr>
            </w:pPr>
          </w:p>
        </w:tc>
        <w:tc>
          <w:tcPr>
            <w:tcW w:w="3118" w:type="dxa"/>
            <w:tcBorders>
              <w:top w:val="single" w:sz="4" w:space="0" w:color="000000"/>
              <w:left w:val="single" w:sz="4" w:space="0" w:color="000000"/>
              <w:bottom w:val="single" w:sz="4" w:space="0" w:color="000000"/>
            </w:tcBorders>
          </w:tcPr>
          <w:p w14:paraId="7078175D" w14:textId="77777777" w:rsidR="009D742A" w:rsidRPr="00EB40B9" w:rsidRDefault="009D742A">
            <w:pPr>
              <w:tabs>
                <w:tab w:val="left" w:pos="240"/>
              </w:tabs>
              <w:autoSpaceDE w:val="0"/>
              <w:snapToGrid w:val="0"/>
              <w:ind w:left="240" w:hanging="260"/>
              <w:rPr>
                <w:rFonts w:ascii="Times New Roman" w:eastAsia="Times New Roman" w:hAnsi="Times New Roman" w:cs="Times New Roman"/>
                <w:lang w:bidi="ar-SA"/>
              </w:rPr>
            </w:pPr>
          </w:p>
        </w:tc>
        <w:tc>
          <w:tcPr>
            <w:tcW w:w="2547" w:type="dxa"/>
            <w:tcBorders>
              <w:top w:val="single" w:sz="4" w:space="0" w:color="000000"/>
              <w:left w:val="single" w:sz="4" w:space="0" w:color="000000"/>
              <w:bottom w:val="single" w:sz="4" w:space="0" w:color="000000"/>
              <w:right w:val="single" w:sz="4" w:space="0" w:color="000000"/>
            </w:tcBorders>
          </w:tcPr>
          <w:p w14:paraId="4A2531E3" w14:textId="77777777" w:rsidR="009D742A" w:rsidRPr="00EB40B9" w:rsidRDefault="009D742A">
            <w:pPr>
              <w:tabs>
                <w:tab w:val="left" w:pos="240"/>
              </w:tabs>
              <w:autoSpaceDE w:val="0"/>
              <w:snapToGrid w:val="0"/>
              <w:ind w:left="240" w:hanging="260"/>
              <w:rPr>
                <w:rFonts w:ascii="Times New Roman" w:eastAsia="Times New Roman" w:hAnsi="Times New Roman" w:cs="Times New Roman"/>
                <w:lang w:bidi="ar-SA"/>
              </w:rPr>
            </w:pPr>
          </w:p>
        </w:tc>
      </w:tr>
      <w:tr w:rsidR="00EB40B9" w:rsidRPr="00EB40B9" w14:paraId="3B201DEC" w14:textId="77777777" w:rsidTr="002F602F">
        <w:tc>
          <w:tcPr>
            <w:tcW w:w="709" w:type="dxa"/>
            <w:tcBorders>
              <w:top w:val="single" w:sz="4" w:space="0" w:color="000000"/>
              <w:left w:val="single" w:sz="4" w:space="0" w:color="000000"/>
              <w:bottom w:val="single" w:sz="4" w:space="0" w:color="000000"/>
            </w:tcBorders>
          </w:tcPr>
          <w:p w14:paraId="2B17A526" w14:textId="77777777" w:rsidR="009D742A" w:rsidRPr="00EB40B9" w:rsidRDefault="009D742A">
            <w:pPr>
              <w:tabs>
                <w:tab w:val="left" w:pos="240"/>
              </w:tabs>
              <w:autoSpaceDE w:val="0"/>
              <w:snapToGrid w:val="0"/>
              <w:ind w:left="240" w:hanging="260"/>
              <w:rPr>
                <w:rFonts w:ascii="Times New Roman" w:eastAsia="Times New Roman" w:hAnsi="Times New Roman" w:cs="Times New Roman"/>
                <w:lang w:bidi="ar-SA"/>
              </w:rPr>
            </w:pPr>
          </w:p>
        </w:tc>
        <w:tc>
          <w:tcPr>
            <w:tcW w:w="2557" w:type="dxa"/>
            <w:tcBorders>
              <w:top w:val="single" w:sz="4" w:space="0" w:color="000000"/>
              <w:left w:val="single" w:sz="4" w:space="0" w:color="000000"/>
              <w:bottom w:val="single" w:sz="4" w:space="0" w:color="000000"/>
            </w:tcBorders>
          </w:tcPr>
          <w:p w14:paraId="4527669D" w14:textId="77777777" w:rsidR="009D742A" w:rsidRPr="00EB40B9" w:rsidRDefault="009D742A">
            <w:pPr>
              <w:tabs>
                <w:tab w:val="left" w:pos="240"/>
              </w:tabs>
              <w:autoSpaceDE w:val="0"/>
              <w:snapToGrid w:val="0"/>
              <w:ind w:left="240" w:hanging="260"/>
              <w:rPr>
                <w:rFonts w:ascii="Times New Roman" w:eastAsia="Times New Roman" w:hAnsi="Times New Roman" w:cs="Times New Roman"/>
                <w:lang w:bidi="ar-SA"/>
              </w:rPr>
            </w:pPr>
          </w:p>
          <w:p w14:paraId="13987DA3" w14:textId="77777777" w:rsidR="009D742A" w:rsidRPr="00EB40B9" w:rsidRDefault="009D742A">
            <w:pPr>
              <w:tabs>
                <w:tab w:val="left" w:pos="240"/>
              </w:tabs>
              <w:autoSpaceDE w:val="0"/>
              <w:snapToGrid w:val="0"/>
              <w:ind w:left="240" w:hanging="260"/>
              <w:rPr>
                <w:rFonts w:ascii="Times New Roman" w:eastAsia="Times New Roman" w:hAnsi="Times New Roman" w:cs="Times New Roman"/>
                <w:lang w:bidi="ar-SA"/>
              </w:rPr>
            </w:pPr>
          </w:p>
        </w:tc>
        <w:tc>
          <w:tcPr>
            <w:tcW w:w="3118" w:type="dxa"/>
            <w:tcBorders>
              <w:top w:val="single" w:sz="4" w:space="0" w:color="000000"/>
              <w:left w:val="single" w:sz="4" w:space="0" w:color="000000"/>
              <w:bottom w:val="single" w:sz="4" w:space="0" w:color="000000"/>
            </w:tcBorders>
          </w:tcPr>
          <w:p w14:paraId="5C189F91" w14:textId="77777777" w:rsidR="009D742A" w:rsidRPr="00EB40B9" w:rsidRDefault="009D742A">
            <w:pPr>
              <w:tabs>
                <w:tab w:val="left" w:pos="240"/>
              </w:tabs>
              <w:autoSpaceDE w:val="0"/>
              <w:snapToGrid w:val="0"/>
              <w:ind w:left="240" w:hanging="260"/>
              <w:rPr>
                <w:rFonts w:ascii="Times New Roman" w:eastAsia="Times New Roman" w:hAnsi="Times New Roman" w:cs="Times New Roman"/>
                <w:lang w:bidi="ar-SA"/>
              </w:rPr>
            </w:pPr>
          </w:p>
        </w:tc>
        <w:tc>
          <w:tcPr>
            <w:tcW w:w="2547" w:type="dxa"/>
            <w:tcBorders>
              <w:top w:val="single" w:sz="4" w:space="0" w:color="000000"/>
              <w:left w:val="single" w:sz="4" w:space="0" w:color="000000"/>
              <w:bottom w:val="single" w:sz="4" w:space="0" w:color="000000"/>
              <w:right w:val="single" w:sz="4" w:space="0" w:color="000000"/>
            </w:tcBorders>
          </w:tcPr>
          <w:p w14:paraId="37AE7736" w14:textId="77777777" w:rsidR="009D742A" w:rsidRPr="00EB40B9" w:rsidRDefault="009D742A">
            <w:pPr>
              <w:tabs>
                <w:tab w:val="left" w:pos="240"/>
              </w:tabs>
              <w:autoSpaceDE w:val="0"/>
              <w:snapToGrid w:val="0"/>
              <w:ind w:left="240" w:hanging="260"/>
              <w:rPr>
                <w:rFonts w:ascii="Times New Roman" w:eastAsia="Times New Roman" w:hAnsi="Times New Roman" w:cs="Times New Roman"/>
                <w:lang w:bidi="ar-SA"/>
              </w:rPr>
            </w:pPr>
          </w:p>
        </w:tc>
      </w:tr>
      <w:tr w:rsidR="00EB40B9" w:rsidRPr="00EB40B9" w14:paraId="2525D1B5" w14:textId="77777777" w:rsidTr="002F602F">
        <w:tc>
          <w:tcPr>
            <w:tcW w:w="709" w:type="dxa"/>
            <w:tcBorders>
              <w:top w:val="single" w:sz="4" w:space="0" w:color="000000"/>
              <w:left w:val="single" w:sz="4" w:space="0" w:color="000000"/>
              <w:bottom w:val="single" w:sz="4" w:space="0" w:color="000000"/>
            </w:tcBorders>
          </w:tcPr>
          <w:p w14:paraId="5A28AF44" w14:textId="77777777" w:rsidR="009D742A" w:rsidRPr="00EB40B9" w:rsidRDefault="009D742A">
            <w:pPr>
              <w:tabs>
                <w:tab w:val="left" w:pos="240"/>
              </w:tabs>
              <w:autoSpaceDE w:val="0"/>
              <w:snapToGrid w:val="0"/>
              <w:ind w:left="240" w:hanging="260"/>
              <w:rPr>
                <w:rFonts w:ascii="Times New Roman" w:eastAsia="Times New Roman" w:hAnsi="Times New Roman" w:cs="Times New Roman"/>
                <w:lang w:bidi="ar-SA"/>
              </w:rPr>
            </w:pPr>
          </w:p>
        </w:tc>
        <w:tc>
          <w:tcPr>
            <w:tcW w:w="2557" w:type="dxa"/>
            <w:tcBorders>
              <w:top w:val="single" w:sz="4" w:space="0" w:color="000000"/>
              <w:left w:val="single" w:sz="4" w:space="0" w:color="000000"/>
              <w:bottom w:val="single" w:sz="4" w:space="0" w:color="000000"/>
            </w:tcBorders>
          </w:tcPr>
          <w:p w14:paraId="65D896F2" w14:textId="77777777" w:rsidR="009D742A" w:rsidRPr="00EB40B9" w:rsidRDefault="009D742A">
            <w:pPr>
              <w:tabs>
                <w:tab w:val="left" w:pos="240"/>
              </w:tabs>
              <w:autoSpaceDE w:val="0"/>
              <w:snapToGrid w:val="0"/>
              <w:ind w:left="240" w:hanging="260"/>
              <w:rPr>
                <w:rFonts w:ascii="Times New Roman" w:eastAsia="Times New Roman" w:hAnsi="Times New Roman" w:cs="Times New Roman"/>
                <w:lang w:bidi="ar-SA"/>
              </w:rPr>
            </w:pPr>
          </w:p>
          <w:p w14:paraId="4123BA8D" w14:textId="77777777" w:rsidR="009D742A" w:rsidRPr="00EB40B9" w:rsidRDefault="009D742A">
            <w:pPr>
              <w:tabs>
                <w:tab w:val="left" w:pos="240"/>
              </w:tabs>
              <w:autoSpaceDE w:val="0"/>
              <w:snapToGrid w:val="0"/>
              <w:ind w:left="240" w:hanging="260"/>
              <w:rPr>
                <w:rFonts w:ascii="Times New Roman" w:eastAsia="Times New Roman" w:hAnsi="Times New Roman" w:cs="Times New Roman"/>
                <w:lang w:bidi="ar-SA"/>
              </w:rPr>
            </w:pPr>
          </w:p>
        </w:tc>
        <w:tc>
          <w:tcPr>
            <w:tcW w:w="3118" w:type="dxa"/>
            <w:tcBorders>
              <w:top w:val="single" w:sz="4" w:space="0" w:color="000000"/>
              <w:left w:val="single" w:sz="4" w:space="0" w:color="000000"/>
              <w:bottom w:val="single" w:sz="4" w:space="0" w:color="000000"/>
            </w:tcBorders>
          </w:tcPr>
          <w:p w14:paraId="12B877A3" w14:textId="77777777" w:rsidR="009D742A" w:rsidRPr="00EB40B9" w:rsidRDefault="009D742A">
            <w:pPr>
              <w:tabs>
                <w:tab w:val="left" w:pos="240"/>
              </w:tabs>
              <w:autoSpaceDE w:val="0"/>
              <w:snapToGrid w:val="0"/>
              <w:ind w:left="240" w:hanging="260"/>
              <w:rPr>
                <w:rFonts w:ascii="Times New Roman" w:eastAsia="Times New Roman" w:hAnsi="Times New Roman" w:cs="Times New Roman"/>
                <w:lang w:bidi="ar-SA"/>
              </w:rPr>
            </w:pPr>
          </w:p>
        </w:tc>
        <w:tc>
          <w:tcPr>
            <w:tcW w:w="2547" w:type="dxa"/>
            <w:tcBorders>
              <w:top w:val="single" w:sz="4" w:space="0" w:color="000000"/>
              <w:left w:val="single" w:sz="4" w:space="0" w:color="000000"/>
              <w:bottom w:val="single" w:sz="4" w:space="0" w:color="000000"/>
              <w:right w:val="single" w:sz="4" w:space="0" w:color="000000"/>
            </w:tcBorders>
          </w:tcPr>
          <w:p w14:paraId="49D25579" w14:textId="77777777" w:rsidR="009D742A" w:rsidRPr="00EB40B9" w:rsidRDefault="009D742A">
            <w:pPr>
              <w:tabs>
                <w:tab w:val="left" w:pos="240"/>
              </w:tabs>
              <w:autoSpaceDE w:val="0"/>
              <w:snapToGrid w:val="0"/>
              <w:ind w:left="240" w:hanging="260"/>
              <w:rPr>
                <w:rFonts w:ascii="Times New Roman" w:eastAsia="Times New Roman" w:hAnsi="Times New Roman" w:cs="Times New Roman"/>
                <w:lang w:bidi="ar-SA"/>
              </w:rPr>
            </w:pPr>
          </w:p>
        </w:tc>
      </w:tr>
      <w:tr w:rsidR="00EB40B9" w:rsidRPr="00EB40B9" w14:paraId="2DE84176" w14:textId="77777777" w:rsidTr="002F602F">
        <w:tc>
          <w:tcPr>
            <w:tcW w:w="709" w:type="dxa"/>
            <w:tcBorders>
              <w:top w:val="single" w:sz="4" w:space="0" w:color="000000"/>
              <w:left w:val="single" w:sz="4" w:space="0" w:color="000000"/>
              <w:bottom w:val="single" w:sz="4" w:space="0" w:color="000000"/>
            </w:tcBorders>
          </w:tcPr>
          <w:p w14:paraId="36EAE2EC" w14:textId="77777777" w:rsidR="009D742A" w:rsidRPr="00EB40B9" w:rsidRDefault="009D742A">
            <w:pPr>
              <w:tabs>
                <w:tab w:val="left" w:pos="240"/>
              </w:tabs>
              <w:autoSpaceDE w:val="0"/>
              <w:snapToGrid w:val="0"/>
              <w:ind w:left="240" w:hanging="260"/>
              <w:rPr>
                <w:rFonts w:ascii="Times New Roman" w:eastAsia="Times New Roman" w:hAnsi="Times New Roman" w:cs="Times New Roman"/>
                <w:lang w:bidi="ar-SA"/>
              </w:rPr>
            </w:pPr>
          </w:p>
        </w:tc>
        <w:tc>
          <w:tcPr>
            <w:tcW w:w="2557" w:type="dxa"/>
            <w:tcBorders>
              <w:top w:val="single" w:sz="4" w:space="0" w:color="000000"/>
              <w:left w:val="single" w:sz="4" w:space="0" w:color="000000"/>
              <w:bottom w:val="single" w:sz="4" w:space="0" w:color="000000"/>
            </w:tcBorders>
          </w:tcPr>
          <w:p w14:paraId="6C104D3A" w14:textId="77777777" w:rsidR="009D742A" w:rsidRPr="00EB40B9" w:rsidRDefault="009D742A">
            <w:pPr>
              <w:tabs>
                <w:tab w:val="left" w:pos="240"/>
              </w:tabs>
              <w:autoSpaceDE w:val="0"/>
              <w:snapToGrid w:val="0"/>
              <w:ind w:left="240" w:hanging="260"/>
              <w:rPr>
                <w:rFonts w:ascii="Times New Roman" w:eastAsia="Times New Roman" w:hAnsi="Times New Roman" w:cs="Times New Roman"/>
                <w:lang w:bidi="ar-SA"/>
              </w:rPr>
            </w:pPr>
          </w:p>
          <w:p w14:paraId="486F8D93" w14:textId="77777777" w:rsidR="009D742A" w:rsidRPr="00EB40B9" w:rsidRDefault="009D742A">
            <w:pPr>
              <w:tabs>
                <w:tab w:val="left" w:pos="240"/>
              </w:tabs>
              <w:autoSpaceDE w:val="0"/>
              <w:snapToGrid w:val="0"/>
              <w:ind w:left="240" w:hanging="260"/>
              <w:rPr>
                <w:rFonts w:ascii="Times New Roman" w:eastAsia="Times New Roman" w:hAnsi="Times New Roman" w:cs="Times New Roman"/>
                <w:lang w:bidi="ar-SA"/>
              </w:rPr>
            </w:pPr>
          </w:p>
        </w:tc>
        <w:tc>
          <w:tcPr>
            <w:tcW w:w="3118" w:type="dxa"/>
            <w:tcBorders>
              <w:top w:val="single" w:sz="4" w:space="0" w:color="000000"/>
              <w:left w:val="single" w:sz="4" w:space="0" w:color="000000"/>
              <w:bottom w:val="single" w:sz="4" w:space="0" w:color="000000"/>
            </w:tcBorders>
          </w:tcPr>
          <w:p w14:paraId="7A9722A1" w14:textId="77777777" w:rsidR="009D742A" w:rsidRPr="00EB40B9" w:rsidRDefault="009D742A">
            <w:pPr>
              <w:tabs>
                <w:tab w:val="left" w:pos="240"/>
              </w:tabs>
              <w:autoSpaceDE w:val="0"/>
              <w:snapToGrid w:val="0"/>
              <w:ind w:left="240" w:hanging="260"/>
              <w:rPr>
                <w:rFonts w:ascii="Times New Roman" w:eastAsia="Times New Roman" w:hAnsi="Times New Roman" w:cs="Times New Roman"/>
                <w:lang w:bidi="ar-SA"/>
              </w:rPr>
            </w:pPr>
          </w:p>
        </w:tc>
        <w:tc>
          <w:tcPr>
            <w:tcW w:w="2547" w:type="dxa"/>
            <w:tcBorders>
              <w:top w:val="single" w:sz="4" w:space="0" w:color="000000"/>
              <w:left w:val="single" w:sz="4" w:space="0" w:color="000000"/>
              <w:bottom w:val="single" w:sz="4" w:space="0" w:color="000000"/>
              <w:right w:val="single" w:sz="4" w:space="0" w:color="000000"/>
            </w:tcBorders>
          </w:tcPr>
          <w:p w14:paraId="13187FB7" w14:textId="77777777" w:rsidR="009D742A" w:rsidRPr="00EB40B9" w:rsidRDefault="009D742A">
            <w:pPr>
              <w:tabs>
                <w:tab w:val="left" w:pos="240"/>
              </w:tabs>
              <w:autoSpaceDE w:val="0"/>
              <w:snapToGrid w:val="0"/>
              <w:ind w:left="240" w:hanging="260"/>
              <w:rPr>
                <w:rFonts w:ascii="Times New Roman" w:eastAsia="Times New Roman" w:hAnsi="Times New Roman" w:cs="Times New Roman"/>
                <w:lang w:bidi="ar-SA"/>
              </w:rPr>
            </w:pPr>
          </w:p>
        </w:tc>
      </w:tr>
      <w:tr w:rsidR="00EB40B9" w:rsidRPr="00EB40B9" w14:paraId="45929F15" w14:textId="77777777" w:rsidTr="002F602F">
        <w:tc>
          <w:tcPr>
            <w:tcW w:w="709" w:type="dxa"/>
            <w:tcBorders>
              <w:top w:val="single" w:sz="4" w:space="0" w:color="000000"/>
              <w:left w:val="single" w:sz="4" w:space="0" w:color="000000"/>
              <w:bottom w:val="single" w:sz="4" w:space="0" w:color="000000"/>
            </w:tcBorders>
          </w:tcPr>
          <w:p w14:paraId="42240543" w14:textId="77777777" w:rsidR="009D742A" w:rsidRPr="00EB40B9" w:rsidRDefault="009D742A">
            <w:pPr>
              <w:tabs>
                <w:tab w:val="left" w:pos="240"/>
              </w:tabs>
              <w:autoSpaceDE w:val="0"/>
              <w:snapToGrid w:val="0"/>
              <w:ind w:left="240" w:hanging="260"/>
              <w:rPr>
                <w:rFonts w:ascii="Times New Roman" w:eastAsia="Times New Roman" w:hAnsi="Times New Roman" w:cs="Times New Roman"/>
                <w:lang w:bidi="ar-SA"/>
              </w:rPr>
            </w:pPr>
          </w:p>
        </w:tc>
        <w:tc>
          <w:tcPr>
            <w:tcW w:w="2557" w:type="dxa"/>
            <w:tcBorders>
              <w:top w:val="single" w:sz="4" w:space="0" w:color="000000"/>
              <w:left w:val="single" w:sz="4" w:space="0" w:color="000000"/>
              <w:bottom w:val="single" w:sz="4" w:space="0" w:color="000000"/>
            </w:tcBorders>
          </w:tcPr>
          <w:p w14:paraId="7AEABA6C" w14:textId="77777777" w:rsidR="009D742A" w:rsidRPr="00EB40B9" w:rsidRDefault="009D742A">
            <w:pPr>
              <w:tabs>
                <w:tab w:val="left" w:pos="240"/>
              </w:tabs>
              <w:autoSpaceDE w:val="0"/>
              <w:snapToGrid w:val="0"/>
              <w:ind w:left="240" w:hanging="260"/>
              <w:rPr>
                <w:rFonts w:ascii="Times New Roman" w:eastAsia="Times New Roman" w:hAnsi="Times New Roman" w:cs="Times New Roman"/>
                <w:lang w:bidi="ar-SA"/>
              </w:rPr>
            </w:pPr>
          </w:p>
          <w:p w14:paraId="19FEAE55" w14:textId="77777777" w:rsidR="009D742A" w:rsidRPr="00EB40B9" w:rsidRDefault="009D742A">
            <w:pPr>
              <w:tabs>
                <w:tab w:val="left" w:pos="240"/>
              </w:tabs>
              <w:autoSpaceDE w:val="0"/>
              <w:snapToGrid w:val="0"/>
              <w:ind w:left="240" w:hanging="260"/>
              <w:rPr>
                <w:rFonts w:ascii="Times New Roman" w:eastAsia="Times New Roman" w:hAnsi="Times New Roman" w:cs="Times New Roman"/>
                <w:lang w:bidi="ar-SA"/>
              </w:rPr>
            </w:pPr>
          </w:p>
        </w:tc>
        <w:tc>
          <w:tcPr>
            <w:tcW w:w="3118" w:type="dxa"/>
            <w:tcBorders>
              <w:top w:val="single" w:sz="4" w:space="0" w:color="000000"/>
              <w:left w:val="single" w:sz="4" w:space="0" w:color="000000"/>
              <w:bottom w:val="single" w:sz="4" w:space="0" w:color="000000"/>
            </w:tcBorders>
          </w:tcPr>
          <w:p w14:paraId="5A72B856" w14:textId="77777777" w:rsidR="009D742A" w:rsidRPr="00EB40B9" w:rsidRDefault="009D742A">
            <w:pPr>
              <w:tabs>
                <w:tab w:val="left" w:pos="240"/>
              </w:tabs>
              <w:autoSpaceDE w:val="0"/>
              <w:snapToGrid w:val="0"/>
              <w:ind w:left="240" w:hanging="260"/>
              <w:rPr>
                <w:rFonts w:ascii="Times New Roman" w:eastAsia="Times New Roman" w:hAnsi="Times New Roman" w:cs="Times New Roman"/>
                <w:lang w:bidi="ar-SA"/>
              </w:rPr>
            </w:pPr>
          </w:p>
        </w:tc>
        <w:tc>
          <w:tcPr>
            <w:tcW w:w="2547" w:type="dxa"/>
            <w:tcBorders>
              <w:top w:val="single" w:sz="4" w:space="0" w:color="000000"/>
              <w:left w:val="single" w:sz="4" w:space="0" w:color="000000"/>
              <w:bottom w:val="single" w:sz="4" w:space="0" w:color="000000"/>
              <w:right w:val="single" w:sz="4" w:space="0" w:color="000000"/>
            </w:tcBorders>
          </w:tcPr>
          <w:p w14:paraId="7E16A3B0" w14:textId="77777777" w:rsidR="009D742A" w:rsidRPr="00EB40B9" w:rsidRDefault="009D742A">
            <w:pPr>
              <w:tabs>
                <w:tab w:val="left" w:pos="240"/>
              </w:tabs>
              <w:autoSpaceDE w:val="0"/>
              <w:snapToGrid w:val="0"/>
              <w:ind w:left="240" w:hanging="260"/>
              <w:rPr>
                <w:rFonts w:ascii="Times New Roman" w:eastAsia="Times New Roman" w:hAnsi="Times New Roman" w:cs="Times New Roman"/>
                <w:lang w:bidi="ar-SA"/>
              </w:rPr>
            </w:pPr>
          </w:p>
        </w:tc>
      </w:tr>
      <w:tr w:rsidR="00EB40B9" w:rsidRPr="00EB40B9" w14:paraId="06A2DE0C" w14:textId="77777777" w:rsidTr="002F602F">
        <w:tc>
          <w:tcPr>
            <w:tcW w:w="709" w:type="dxa"/>
            <w:tcBorders>
              <w:top w:val="single" w:sz="4" w:space="0" w:color="000000"/>
              <w:left w:val="single" w:sz="4" w:space="0" w:color="000000"/>
              <w:bottom w:val="single" w:sz="4" w:space="0" w:color="000000"/>
            </w:tcBorders>
          </w:tcPr>
          <w:p w14:paraId="24EDC41E" w14:textId="77777777" w:rsidR="009D742A" w:rsidRPr="00EB40B9" w:rsidRDefault="009D742A">
            <w:pPr>
              <w:tabs>
                <w:tab w:val="left" w:pos="240"/>
              </w:tabs>
              <w:autoSpaceDE w:val="0"/>
              <w:snapToGrid w:val="0"/>
              <w:ind w:left="240" w:hanging="260"/>
              <w:rPr>
                <w:rFonts w:ascii="Times New Roman" w:eastAsia="Times New Roman" w:hAnsi="Times New Roman" w:cs="Times New Roman"/>
                <w:lang w:bidi="ar-SA"/>
              </w:rPr>
            </w:pPr>
          </w:p>
        </w:tc>
        <w:tc>
          <w:tcPr>
            <w:tcW w:w="2557" w:type="dxa"/>
            <w:tcBorders>
              <w:top w:val="single" w:sz="4" w:space="0" w:color="000000"/>
              <w:left w:val="single" w:sz="4" w:space="0" w:color="000000"/>
              <w:bottom w:val="single" w:sz="4" w:space="0" w:color="000000"/>
            </w:tcBorders>
          </w:tcPr>
          <w:p w14:paraId="5089846B" w14:textId="77777777" w:rsidR="009D742A" w:rsidRPr="00EB40B9" w:rsidRDefault="009D742A">
            <w:pPr>
              <w:tabs>
                <w:tab w:val="left" w:pos="240"/>
              </w:tabs>
              <w:autoSpaceDE w:val="0"/>
              <w:snapToGrid w:val="0"/>
              <w:ind w:left="240" w:hanging="260"/>
              <w:rPr>
                <w:rFonts w:ascii="Times New Roman" w:eastAsia="Times New Roman" w:hAnsi="Times New Roman" w:cs="Times New Roman"/>
                <w:lang w:bidi="ar-SA"/>
              </w:rPr>
            </w:pPr>
          </w:p>
          <w:p w14:paraId="46A9EEB0" w14:textId="77777777" w:rsidR="009D742A" w:rsidRPr="00EB40B9" w:rsidRDefault="009D742A">
            <w:pPr>
              <w:tabs>
                <w:tab w:val="left" w:pos="240"/>
              </w:tabs>
              <w:autoSpaceDE w:val="0"/>
              <w:snapToGrid w:val="0"/>
              <w:ind w:left="240" w:hanging="260"/>
              <w:rPr>
                <w:rFonts w:ascii="Times New Roman" w:eastAsia="Times New Roman" w:hAnsi="Times New Roman" w:cs="Times New Roman"/>
                <w:lang w:bidi="ar-SA"/>
              </w:rPr>
            </w:pPr>
          </w:p>
        </w:tc>
        <w:tc>
          <w:tcPr>
            <w:tcW w:w="3118" w:type="dxa"/>
            <w:tcBorders>
              <w:top w:val="single" w:sz="4" w:space="0" w:color="000000"/>
              <w:left w:val="single" w:sz="4" w:space="0" w:color="000000"/>
              <w:bottom w:val="single" w:sz="4" w:space="0" w:color="000000"/>
            </w:tcBorders>
          </w:tcPr>
          <w:p w14:paraId="0036AC69" w14:textId="77777777" w:rsidR="009D742A" w:rsidRPr="00EB40B9" w:rsidRDefault="009D742A">
            <w:pPr>
              <w:tabs>
                <w:tab w:val="left" w:pos="240"/>
              </w:tabs>
              <w:autoSpaceDE w:val="0"/>
              <w:snapToGrid w:val="0"/>
              <w:ind w:left="240" w:hanging="260"/>
              <w:rPr>
                <w:rFonts w:ascii="Times New Roman" w:eastAsia="Times New Roman" w:hAnsi="Times New Roman" w:cs="Times New Roman"/>
                <w:lang w:bidi="ar-SA"/>
              </w:rPr>
            </w:pPr>
          </w:p>
        </w:tc>
        <w:tc>
          <w:tcPr>
            <w:tcW w:w="2547" w:type="dxa"/>
            <w:tcBorders>
              <w:top w:val="single" w:sz="4" w:space="0" w:color="000000"/>
              <w:left w:val="single" w:sz="4" w:space="0" w:color="000000"/>
              <w:bottom w:val="single" w:sz="4" w:space="0" w:color="000000"/>
              <w:right w:val="single" w:sz="4" w:space="0" w:color="000000"/>
            </w:tcBorders>
          </w:tcPr>
          <w:p w14:paraId="4C80DCC9" w14:textId="77777777" w:rsidR="009D742A" w:rsidRPr="00EB40B9" w:rsidRDefault="009D742A">
            <w:pPr>
              <w:tabs>
                <w:tab w:val="left" w:pos="240"/>
              </w:tabs>
              <w:autoSpaceDE w:val="0"/>
              <w:snapToGrid w:val="0"/>
              <w:ind w:left="240" w:hanging="260"/>
              <w:rPr>
                <w:rFonts w:ascii="Times New Roman" w:eastAsia="Times New Roman" w:hAnsi="Times New Roman" w:cs="Times New Roman"/>
                <w:lang w:bidi="ar-SA"/>
              </w:rPr>
            </w:pPr>
          </w:p>
        </w:tc>
      </w:tr>
      <w:tr w:rsidR="00EB40B9" w:rsidRPr="00EB40B9" w14:paraId="6E4C01B5" w14:textId="77777777" w:rsidTr="002F602F">
        <w:tc>
          <w:tcPr>
            <w:tcW w:w="709" w:type="dxa"/>
            <w:tcBorders>
              <w:top w:val="single" w:sz="4" w:space="0" w:color="000000"/>
              <w:left w:val="single" w:sz="4" w:space="0" w:color="000000"/>
              <w:bottom w:val="single" w:sz="4" w:space="0" w:color="000000"/>
            </w:tcBorders>
          </w:tcPr>
          <w:p w14:paraId="312D17C0" w14:textId="77777777" w:rsidR="009D742A" w:rsidRPr="00EB40B9" w:rsidRDefault="009D742A">
            <w:pPr>
              <w:tabs>
                <w:tab w:val="left" w:pos="240"/>
              </w:tabs>
              <w:autoSpaceDE w:val="0"/>
              <w:snapToGrid w:val="0"/>
              <w:ind w:left="240" w:hanging="260"/>
              <w:rPr>
                <w:rFonts w:ascii="Times New Roman" w:eastAsia="Times New Roman" w:hAnsi="Times New Roman" w:cs="Times New Roman"/>
                <w:lang w:bidi="ar-SA"/>
              </w:rPr>
            </w:pPr>
          </w:p>
        </w:tc>
        <w:tc>
          <w:tcPr>
            <w:tcW w:w="2557" w:type="dxa"/>
            <w:tcBorders>
              <w:top w:val="single" w:sz="4" w:space="0" w:color="000000"/>
              <w:left w:val="single" w:sz="4" w:space="0" w:color="000000"/>
              <w:bottom w:val="single" w:sz="4" w:space="0" w:color="000000"/>
            </w:tcBorders>
          </w:tcPr>
          <w:p w14:paraId="29F4ECBB" w14:textId="77777777" w:rsidR="009D742A" w:rsidRPr="00EB40B9" w:rsidRDefault="009D742A">
            <w:pPr>
              <w:tabs>
                <w:tab w:val="left" w:pos="240"/>
              </w:tabs>
              <w:autoSpaceDE w:val="0"/>
              <w:snapToGrid w:val="0"/>
              <w:ind w:left="240" w:hanging="260"/>
              <w:rPr>
                <w:rFonts w:ascii="Times New Roman" w:eastAsia="Times New Roman" w:hAnsi="Times New Roman" w:cs="Times New Roman"/>
                <w:lang w:bidi="ar-SA"/>
              </w:rPr>
            </w:pPr>
          </w:p>
          <w:p w14:paraId="342A7C74" w14:textId="77777777" w:rsidR="009D742A" w:rsidRPr="00EB40B9" w:rsidRDefault="009D742A">
            <w:pPr>
              <w:tabs>
                <w:tab w:val="left" w:pos="240"/>
              </w:tabs>
              <w:autoSpaceDE w:val="0"/>
              <w:snapToGrid w:val="0"/>
              <w:ind w:left="240" w:hanging="260"/>
              <w:rPr>
                <w:rFonts w:ascii="Times New Roman" w:eastAsia="Times New Roman" w:hAnsi="Times New Roman" w:cs="Times New Roman"/>
                <w:lang w:bidi="ar-SA"/>
              </w:rPr>
            </w:pPr>
          </w:p>
        </w:tc>
        <w:tc>
          <w:tcPr>
            <w:tcW w:w="3118" w:type="dxa"/>
            <w:tcBorders>
              <w:top w:val="single" w:sz="4" w:space="0" w:color="000000"/>
              <w:left w:val="single" w:sz="4" w:space="0" w:color="000000"/>
              <w:bottom w:val="single" w:sz="4" w:space="0" w:color="000000"/>
            </w:tcBorders>
          </w:tcPr>
          <w:p w14:paraId="5CF542A9" w14:textId="77777777" w:rsidR="009D742A" w:rsidRPr="00EB40B9" w:rsidRDefault="009D742A">
            <w:pPr>
              <w:tabs>
                <w:tab w:val="left" w:pos="240"/>
              </w:tabs>
              <w:autoSpaceDE w:val="0"/>
              <w:snapToGrid w:val="0"/>
              <w:ind w:left="240" w:hanging="260"/>
              <w:rPr>
                <w:rFonts w:ascii="Times New Roman" w:eastAsia="Times New Roman" w:hAnsi="Times New Roman" w:cs="Times New Roman"/>
                <w:lang w:bidi="ar-SA"/>
              </w:rPr>
            </w:pPr>
          </w:p>
        </w:tc>
        <w:tc>
          <w:tcPr>
            <w:tcW w:w="2547" w:type="dxa"/>
            <w:tcBorders>
              <w:top w:val="single" w:sz="4" w:space="0" w:color="000000"/>
              <w:left w:val="single" w:sz="4" w:space="0" w:color="000000"/>
              <w:bottom w:val="single" w:sz="4" w:space="0" w:color="000000"/>
              <w:right w:val="single" w:sz="4" w:space="0" w:color="000000"/>
            </w:tcBorders>
          </w:tcPr>
          <w:p w14:paraId="480B230A" w14:textId="77777777" w:rsidR="009D742A" w:rsidRPr="00EB40B9" w:rsidRDefault="009D742A">
            <w:pPr>
              <w:tabs>
                <w:tab w:val="left" w:pos="240"/>
              </w:tabs>
              <w:autoSpaceDE w:val="0"/>
              <w:snapToGrid w:val="0"/>
              <w:ind w:left="240" w:hanging="260"/>
              <w:rPr>
                <w:rFonts w:ascii="Times New Roman" w:eastAsia="Times New Roman" w:hAnsi="Times New Roman" w:cs="Times New Roman"/>
                <w:lang w:bidi="ar-SA"/>
              </w:rPr>
            </w:pPr>
          </w:p>
        </w:tc>
      </w:tr>
      <w:tr w:rsidR="00EB40B9" w:rsidRPr="00EB40B9" w14:paraId="0C753D36" w14:textId="77777777" w:rsidTr="002F602F">
        <w:tc>
          <w:tcPr>
            <w:tcW w:w="709" w:type="dxa"/>
            <w:tcBorders>
              <w:top w:val="single" w:sz="4" w:space="0" w:color="000000"/>
              <w:left w:val="single" w:sz="4" w:space="0" w:color="000000"/>
              <w:bottom w:val="single" w:sz="4" w:space="0" w:color="000000"/>
            </w:tcBorders>
          </w:tcPr>
          <w:p w14:paraId="74EA7D1A" w14:textId="77777777" w:rsidR="009D742A" w:rsidRPr="00EB40B9" w:rsidRDefault="009D742A">
            <w:pPr>
              <w:tabs>
                <w:tab w:val="left" w:pos="240"/>
              </w:tabs>
              <w:autoSpaceDE w:val="0"/>
              <w:snapToGrid w:val="0"/>
              <w:ind w:left="240" w:hanging="260"/>
              <w:rPr>
                <w:rFonts w:ascii="Times New Roman" w:eastAsia="Times New Roman" w:hAnsi="Times New Roman" w:cs="Times New Roman"/>
                <w:lang w:bidi="ar-SA"/>
              </w:rPr>
            </w:pPr>
          </w:p>
        </w:tc>
        <w:tc>
          <w:tcPr>
            <w:tcW w:w="2557" w:type="dxa"/>
            <w:tcBorders>
              <w:top w:val="single" w:sz="4" w:space="0" w:color="000000"/>
              <w:left w:val="single" w:sz="4" w:space="0" w:color="000000"/>
              <w:bottom w:val="single" w:sz="4" w:space="0" w:color="000000"/>
            </w:tcBorders>
          </w:tcPr>
          <w:p w14:paraId="62CE547D" w14:textId="77777777" w:rsidR="009D742A" w:rsidRPr="00EB40B9" w:rsidRDefault="009D742A">
            <w:pPr>
              <w:tabs>
                <w:tab w:val="left" w:pos="240"/>
              </w:tabs>
              <w:autoSpaceDE w:val="0"/>
              <w:snapToGrid w:val="0"/>
              <w:ind w:left="240" w:hanging="260"/>
              <w:rPr>
                <w:rFonts w:ascii="Times New Roman" w:eastAsia="Times New Roman" w:hAnsi="Times New Roman" w:cs="Times New Roman"/>
                <w:lang w:bidi="ar-SA"/>
              </w:rPr>
            </w:pPr>
          </w:p>
          <w:p w14:paraId="208C3DF7" w14:textId="77777777" w:rsidR="009D742A" w:rsidRPr="00EB40B9" w:rsidRDefault="009D742A">
            <w:pPr>
              <w:tabs>
                <w:tab w:val="left" w:pos="240"/>
              </w:tabs>
              <w:autoSpaceDE w:val="0"/>
              <w:snapToGrid w:val="0"/>
              <w:ind w:left="240" w:hanging="260"/>
              <w:rPr>
                <w:rFonts w:ascii="Times New Roman" w:eastAsia="Times New Roman" w:hAnsi="Times New Roman" w:cs="Times New Roman"/>
                <w:lang w:bidi="ar-SA"/>
              </w:rPr>
            </w:pPr>
          </w:p>
        </w:tc>
        <w:tc>
          <w:tcPr>
            <w:tcW w:w="3118" w:type="dxa"/>
            <w:tcBorders>
              <w:top w:val="single" w:sz="4" w:space="0" w:color="000000"/>
              <w:left w:val="single" w:sz="4" w:space="0" w:color="000000"/>
              <w:bottom w:val="single" w:sz="4" w:space="0" w:color="000000"/>
            </w:tcBorders>
          </w:tcPr>
          <w:p w14:paraId="3F31FE8D" w14:textId="77777777" w:rsidR="009D742A" w:rsidRPr="00EB40B9" w:rsidRDefault="009D742A">
            <w:pPr>
              <w:tabs>
                <w:tab w:val="left" w:pos="240"/>
              </w:tabs>
              <w:autoSpaceDE w:val="0"/>
              <w:snapToGrid w:val="0"/>
              <w:ind w:left="240" w:hanging="260"/>
              <w:rPr>
                <w:rFonts w:ascii="Times New Roman" w:eastAsia="Times New Roman" w:hAnsi="Times New Roman" w:cs="Times New Roman"/>
                <w:lang w:bidi="ar-SA"/>
              </w:rPr>
            </w:pPr>
          </w:p>
        </w:tc>
        <w:tc>
          <w:tcPr>
            <w:tcW w:w="2547" w:type="dxa"/>
            <w:tcBorders>
              <w:top w:val="single" w:sz="4" w:space="0" w:color="000000"/>
              <w:left w:val="single" w:sz="4" w:space="0" w:color="000000"/>
              <w:bottom w:val="single" w:sz="4" w:space="0" w:color="000000"/>
              <w:right w:val="single" w:sz="4" w:space="0" w:color="000000"/>
            </w:tcBorders>
          </w:tcPr>
          <w:p w14:paraId="7BFF4E8C" w14:textId="77777777" w:rsidR="009D742A" w:rsidRPr="00EB40B9" w:rsidRDefault="009D742A">
            <w:pPr>
              <w:tabs>
                <w:tab w:val="left" w:pos="240"/>
              </w:tabs>
              <w:autoSpaceDE w:val="0"/>
              <w:snapToGrid w:val="0"/>
              <w:ind w:left="240" w:hanging="260"/>
              <w:rPr>
                <w:rFonts w:ascii="Times New Roman" w:eastAsia="Times New Roman" w:hAnsi="Times New Roman" w:cs="Times New Roman"/>
                <w:lang w:bidi="ar-SA"/>
              </w:rPr>
            </w:pPr>
          </w:p>
        </w:tc>
      </w:tr>
      <w:tr w:rsidR="00EB40B9" w:rsidRPr="00EB40B9" w14:paraId="3AC68FB1" w14:textId="77777777" w:rsidTr="002F602F">
        <w:tc>
          <w:tcPr>
            <w:tcW w:w="709" w:type="dxa"/>
            <w:tcBorders>
              <w:top w:val="single" w:sz="4" w:space="0" w:color="000000"/>
              <w:left w:val="single" w:sz="4" w:space="0" w:color="000000"/>
              <w:bottom w:val="single" w:sz="4" w:space="0" w:color="000000"/>
            </w:tcBorders>
          </w:tcPr>
          <w:p w14:paraId="08B9E6E9" w14:textId="77777777" w:rsidR="009D742A" w:rsidRPr="00EB40B9" w:rsidRDefault="009D742A">
            <w:pPr>
              <w:tabs>
                <w:tab w:val="left" w:pos="240"/>
              </w:tabs>
              <w:autoSpaceDE w:val="0"/>
              <w:snapToGrid w:val="0"/>
              <w:ind w:left="240" w:hanging="260"/>
              <w:rPr>
                <w:rFonts w:ascii="Times New Roman" w:eastAsia="Times New Roman" w:hAnsi="Times New Roman" w:cs="Times New Roman"/>
                <w:lang w:bidi="ar-SA"/>
              </w:rPr>
            </w:pPr>
          </w:p>
        </w:tc>
        <w:tc>
          <w:tcPr>
            <w:tcW w:w="2557" w:type="dxa"/>
            <w:tcBorders>
              <w:top w:val="single" w:sz="4" w:space="0" w:color="000000"/>
              <w:left w:val="single" w:sz="4" w:space="0" w:color="000000"/>
              <w:bottom w:val="single" w:sz="4" w:space="0" w:color="000000"/>
            </w:tcBorders>
          </w:tcPr>
          <w:p w14:paraId="5EDC2526" w14:textId="77777777" w:rsidR="009D742A" w:rsidRPr="00EB40B9" w:rsidRDefault="009D742A">
            <w:pPr>
              <w:tabs>
                <w:tab w:val="left" w:pos="240"/>
              </w:tabs>
              <w:autoSpaceDE w:val="0"/>
              <w:snapToGrid w:val="0"/>
              <w:ind w:left="240" w:hanging="260"/>
              <w:rPr>
                <w:rFonts w:ascii="Times New Roman" w:eastAsia="Times New Roman" w:hAnsi="Times New Roman" w:cs="Times New Roman"/>
                <w:lang w:bidi="ar-SA"/>
              </w:rPr>
            </w:pPr>
          </w:p>
          <w:p w14:paraId="3E8A1EF6" w14:textId="77777777" w:rsidR="009D742A" w:rsidRPr="00EB40B9" w:rsidRDefault="009D742A">
            <w:pPr>
              <w:tabs>
                <w:tab w:val="left" w:pos="240"/>
              </w:tabs>
              <w:autoSpaceDE w:val="0"/>
              <w:snapToGrid w:val="0"/>
              <w:ind w:left="240" w:hanging="260"/>
              <w:rPr>
                <w:rFonts w:ascii="Times New Roman" w:eastAsia="Times New Roman" w:hAnsi="Times New Roman" w:cs="Times New Roman"/>
                <w:lang w:bidi="ar-SA"/>
              </w:rPr>
            </w:pPr>
          </w:p>
        </w:tc>
        <w:tc>
          <w:tcPr>
            <w:tcW w:w="3118" w:type="dxa"/>
            <w:tcBorders>
              <w:top w:val="single" w:sz="4" w:space="0" w:color="000000"/>
              <w:left w:val="single" w:sz="4" w:space="0" w:color="000000"/>
              <w:bottom w:val="single" w:sz="4" w:space="0" w:color="000000"/>
            </w:tcBorders>
          </w:tcPr>
          <w:p w14:paraId="53D29C62" w14:textId="77777777" w:rsidR="009D742A" w:rsidRPr="00EB40B9" w:rsidRDefault="009D742A">
            <w:pPr>
              <w:tabs>
                <w:tab w:val="left" w:pos="240"/>
              </w:tabs>
              <w:autoSpaceDE w:val="0"/>
              <w:snapToGrid w:val="0"/>
              <w:ind w:left="240" w:hanging="260"/>
              <w:rPr>
                <w:rFonts w:ascii="Times New Roman" w:eastAsia="Times New Roman" w:hAnsi="Times New Roman" w:cs="Times New Roman"/>
                <w:lang w:bidi="ar-SA"/>
              </w:rPr>
            </w:pPr>
          </w:p>
        </w:tc>
        <w:tc>
          <w:tcPr>
            <w:tcW w:w="2547" w:type="dxa"/>
            <w:tcBorders>
              <w:top w:val="single" w:sz="4" w:space="0" w:color="000000"/>
              <w:left w:val="single" w:sz="4" w:space="0" w:color="000000"/>
              <w:bottom w:val="single" w:sz="4" w:space="0" w:color="000000"/>
              <w:right w:val="single" w:sz="4" w:space="0" w:color="000000"/>
            </w:tcBorders>
          </w:tcPr>
          <w:p w14:paraId="51C62D59" w14:textId="77777777" w:rsidR="009D742A" w:rsidRPr="00EB40B9" w:rsidRDefault="009D742A">
            <w:pPr>
              <w:tabs>
                <w:tab w:val="left" w:pos="240"/>
              </w:tabs>
              <w:autoSpaceDE w:val="0"/>
              <w:snapToGrid w:val="0"/>
              <w:ind w:left="240" w:hanging="260"/>
              <w:rPr>
                <w:rFonts w:ascii="Times New Roman" w:eastAsia="Times New Roman" w:hAnsi="Times New Roman" w:cs="Times New Roman"/>
                <w:lang w:bidi="ar-SA"/>
              </w:rPr>
            </w:pPr>
          </w:p>
        </w:tc>
      </w:tr>
      <w:tr w:rsidR="00EB40B9" w:rsidRPr="00EB40B9" w14:paraId="60937AFB" w14:textId="77777777" w:rsidTr="002F602F">
        <w:tc>
          <w:tcPr>
            <w:tcW w:w="709" w:type="dxa"/>
            <w:tcBorders>
              <w:top w:val="single" w:sz="4" w:space="0" w:color="000000"/>
              <w:left w:val="single" w:sz="4" w:space="0" w:color="000000"/>
              <w:bottom w:val="single" w:sz="4" w:space="0" w:color="000000"/>
            </w:tcBorders>
          </w:tcPr>
          <w:p w14:paraId="6E834367" w14:textId="77777777" w:rsidR="009D742A" w:rsidRPr="00EB40B9" w:rsidRDefault="009D742A">
            <w:pPr>
              <w:tabs>
                <w:tab w:val="left" w:pos="240"/>
              </w:tabs>
              <w:autoSpaceDE w:val="0"/>
              <w:snapToGrid w:val="0"/>
              <w:ind w:left="240" w:hanging="260"/>
              <w:rPr>
                <w:rFonts w:ascii="Times New Roman" w:eastAsia="Times New Roman" w:hAnsi="Times New Roman" w:cs="Times New Roman"/>
                <w:lang w:bidi="ar-SA"/>
              </w:rPr>
            </w:pPr>
          </w:p>
        </w:tc>
        <w:tc>
          <w:tcPr>
            <w:tcW w:w="2557" w:type="dxa"/>
            <w:tcBorders>
              <w:top w:val="single" w:sz="4" w:space="0" w:color="000000"/>
              <w:left w:val="single" w:sz="4" w:space="0" w:color="000000"/>
              <w:bottom w:val="single" w:sz="4" w:space="0" w:color="000000"/>
            </w:tcBorders>
          </w:tcPr>
          <w:p w14:paraId="3CBDB8E9" w14:textId="77777777" w:rsidR="009D742A" w:rsidRPr="00EB40B9" w:rsidRDefault="009D742A">
            <w:pPr>
              <w:tabs>
                <w:tab w:val="left" w:pos="240"/>
              </w:tabs>
              <w:autoSpaceDE w:val="0"/>
              <w:snapToGrid w:val="0"/>
              <w:ind w:left="240" w:hanging="260"/>
              <w:rPr>
                <w:rFonts w:ascii="Times New Roman" w:eastAsia="Times New Roman" w:hAnsi="Times New Roman" w:cs="Times New Roman"/>
                <w:lang w:bidi="ar-SA"/>
              </w:rPr>
            </w:pPr>
          </w:p>
          <w:p w14:paraId="556B8B19" w14:textId="77777777" w:rsidR="009D742A" w:rsidRPr="00EB40B9" w:rsidRDefault="009D742A">
            <w:pPr>
              <w:tabs>
                <w:tab w:val="left" w:pos="240"/>
              </w:tabs>
              <w:autoSpaceDE w:val="0"/>
              <w:snapToGrid w:val="0"/>
              <w:ind w:left="240" w:hanging="260"/>
              <w:rPr>
                <w:rFonts w:ascii="Times New Roman" w:eastAsia="Times New Roman" w:hAnsi="Times New Roman" w:cs="Times New Roman"/>
                <w:lang w:bidi="ar-SA"/>
              </w:rPr>
            </w:pPr>
          </w:p>
        </w:tc>
        <w:tc>
          <w:tcPr>
            <w:tcW w:w="3118" w:type="dxa"/>
            <w:tcBorders>
              <w:top w:val="single" w:sz="4" w:space="0" w:color="000000"/>
              <w:left w:val="single" w:sz="4" w:space="0" w:color="000000"/>
              <w:bottom w:val="single" w:sz="4" w:space="0" w:color="000000"/>
            </w:tcBorders>
          </w:tcPr>
          <w:p w14:paraId="19C430BA" w14:textId="77777777" w:rsidR="009D742A" w:rsidRPr="00EB40B9" w:rsidRDefault="009D742A">
            <w:pPr>
              <w:tabs>
                <w:tab w:val="left" w:pos="240"/>
              </w:tabs>
              <w:autoSpaceDE w:val="0"/>
              <w:snapToGrid w:val="0"/>
              <w:ind w:left="240" w:hanging="260"/>
              <w:rPr>
                <w:rFonts w:ascii="Times New Roman" w:eastAsia="Times New Roman" w:hAnsi="Times New Roman" w:cs="Times New Roman"/>
                <w:lang w:bidi="ar-SA"/>
              </w:rPr>
            </w:pPr>
          </w:p>
        </w:tc>
        <w:tc>
          <w:tcPr>
            <w:tcW w:w="2547" w:type="dxa"/>
            <w:tcBorders>
              <w:top w:val="single" w:sz="4" w:space="0" w:color="000000"/>
              <w:left w:val="single" w:sz="4" w:space="0" w:color="000000"/>
              <w:bottom w:val="single" w:sz="4" w:space="0" w:color="000000"/>
              <w:right w:val="single" w:sz="4" w:space="0" w:color="000000"/>
            </w:tcBorders>
          </w:tcPr>
          <w:p w14:paraId="168DFF9A" w14:textId="77777777" w:rsidR="009D742A" w:rsidRPr="00EB40B9" w:rsidRDefault="009D742A">
            <w:pPr>
              <w:tabs>
                <w:tab w:val="left" w:pos="240"/>
              </w:tabs>
              <w:autoSpaceDE w:val="0"/>
              <w:snapToGrid w:val="0"/>
              <w:ind w:left="240" w:hanging="260"/>
              <w:rPr>
                <w:rFonts w:ascii="Times New Roman" w:eastAsia="Times New Roman" w:hAnsi="Times New Roman" w:cs="Times New Roman"/>
                <w:lang w:bidi="ar-SA"/>
              </w:rPr>
            </w:pPr>
          </w:p>
        </w:tc>
      </w:tr>
    </w:tbl>
    <w:p w14:paraId="14E1C654" w14:textId="77777777" w:rsidR="009D742A" w:rsidRPr="00EB40B9" w:rsidRDefault="00DF378F">
      <w:pPr>
        <w:tabs>
          <w:tab w:val="left" w:pos="240"/>
        </w:tabs>
        <w:autoSpaceDE w:val="0"/>
        <w:ind w:left="240" w:hanging="260"/>
        <w:rPr>
          <w:rFonts w:ascii="Times New Roman" w:eastAsia="Times New Roman" w:hAnsi="Times New Roman" w:cs="Times New Roman"/>
          <w:lang w:bidi="ar-SA"/>
        </w:rPr>
      </w:pPr>
      <w:r w:rsidRPr="00EB40B9">
        <w:rPr>
          <w:rFonts w:ascii="Times New Roman" w:eastAsia="Times New Roman" w:hAnsi="Times New Roman" w:cs="Times New Roman"/>
          <w:lang w:bidi="ar-SA"/>
        </w:rPr>
        <w:tab/>
      </w:r>
    </w:p>
    <w:p w14:paraId="34824182" w14:textId="77777777" w:rsidR="009D742A" w:rsidRPr="00EB40B9" w:rsidRDefault="00DF378F">
      <w:pPr>
        <w:tabs>
          <w:tab w:val="left" w:pos="240"/>
        </w:tabs>
        <w:autoSpaceDE w:val="0"/>
        <w:ind w:left="240" w:hanging="260"/>
        <w:rPr>
          <w:rFonts w:ascii="Times New Roman" w:eastAsia="Times New Roman" w:hAnsi="Times New Roman" w:cs="Times New Roman"/>
          <w:lang w:bidi="ar-SA"/>
        </w:rPr>
      </w:pPr>
      <w:r w:rsidRPr="00EB40B9">
        <w:rPr>
          <w:rFonts w:ascii="Times New Roman" w:eastAsia="Times New Roman" w:hAnsi="Times New Roman" w:cs="Times New Roman"/>
          <w:lang w:bidi="ar-SA"/>
        </w:rPr>
        <w:tab/>
      </w:r>
      <w:r w:rsidRPr="00EB40B9">
        <w:rPr>
          <w:rFonts w:ascii="Times New Roman" w:eastAsia="Times New Roman" w:hAnsi="Times New Roman" w:cs="Times New Roman"/>
          <w:lang w:bidi="ar-SA"/>
        </w:rPr>
        <w:tab/>
      </w:r>
      <w:r w:rsidRPr="00EB40B9">
        <w:rPr>
          <w:rFonts w:ascii="Times New Roman" w:eastAsia="Times New Roman" w:hAnsi="Times New Roman" w:cs="Times New Roman"/>
          <w:lang w:bidi="ar-SA"/>
        </w:rPr>
        <w:tab/>
      </w:r>
      <w:r w:rsidRPr="00EB40B9">
        <w:rPr>
          <w:rFonts w:ascii="Times New Roman" w:eastAsia="Times New Roman" w:hAnsi="Times New Roman" w:cs="Times New Roman"/>
          <w:lang w:bidi="ar-SA"/>
        </w:rPr>
        <w:tab/>
      </w:r>
    </w:p>
    <w:p w14:paraId="0417EC86" w14:textId="77777777" w:rsidR="009D742A" w:rsidRPr="00EB40B9" w:rsidRDefault="009D742A">
      <w:pPr>
        <w:tabs>
          <w:tab w:val="left" w:pos="240"/>
        </w:tabs>
        <w:autoSpaceDE w:val="0"/>
        <w:ind w:left="240" w:hanging="260"/>
        <w:rPr>
          <w:rFonts w:ascii="Times New Roman" w:eastAsia="Times New Roman" w:hAnsi="Times New Roman" w:cs="Times New Roman"/>
          <w:lang w:bidi="ar-SA"/>
        </w:rPr>
      </w:pPr>
    </w:p>
    <w:p w14:paraId="24D9916B" w14:textId="77777777" w:rsidR="009D742A" w:rsidRPr="00EB40B9" w:rsidRDefault="00DF378F">
      <w:pPr>
        <w:tabs>
          <w:tab w:val="left" w:pos="240"/>
        </w:tabs>
        <w:autoSpaceDE w:val="0"/>
        <w:ind w:left="240" w:hanging="260"/>
        <w:rPr>
          <w:rFonts w:ascii="Times New Roman" w:eastAsia="Times New Roman" w:hAnsi="Times New Roman" w:cs="Times New Roman"/>
          <w:lang w:bidi="ar-SA"/>
        </w:rPr>
      </w:pPr>
      <w:r w:rsidRPr="00EB40B9">
        <w:rPr>
          <w:rFonts w:ascii="Times New Roman" w:eastAsia="Times New Roman" w:hAnsi="Times New Roman" w:cs="Times New Roman"/>
          <w:lang w:bidi="ar-SA"/>
        </w:rPr>
        <w:tab/>
      </w:r>
      <w:r w:rsidRPr="00EB40B9">
        <w:rPr>
          <w:rFonts w:ascii="Times New Roman" w:eastAsia="Times New Roman" w:hAnsi="Times New Roman" w:cs="Times New Roman"/>
          <w:lang w:bidi="ar-SA"/>
        </w:rPr>
        <w:tab/>
      </w:r>
      <w:r w:rsidRPr="00EB40B9">
        <w:rPr>
          <w:rFonts w:ascii="Times New Roman" w:eastAsia="Times New Roman" w:hAnsi="Times New Roman" w:cs="Times New Roman"/>
          <w:lang w:bidi="ar-SA"/>
        </w:rPr>
        <w:tab/>
      </w:r>
      <w:r w:rsidRPr="00EB40B9">
        <w:rPr>
          <w:rFonts w:ascii="Times New Roman" w:eastAsia="Times New Roman" w:hAnsi="Times New Roman" w:cs="Times New Roman"/>
          <w:lang w:bidi="ar-SA"/>
        </w:rPr>
        <w:tab/>
      </w:r>
      <w:r w:rsidRPr="00EB40B9">
        <w:rPr>
          <w:rFonts w:ascii="Times New Roman" w:eastAsia="Times New Roman" w:hAnsi="Times New Roman" w:cs="Times New Roman"/>
          <w:lang w:bidi="ar-SA"/>
        </w:rPr>
        <w:tab/>
      </w:r>
      <w:r w:rsidRPr="00EB40B9">
        <w:rPr>
          <w:rFonts w:ascii="Times New Roman" w:eastAsia="Times New Roman" w:hAnsi="Times New Roman" w:cs="Times New Roman"/>
          <w:lang w:bidi="ar-SA"/>
        </w:rPr>
        <w:tab/>
      </w:r>
      <w:r w:rsidRPr="00EB40B9">
        <w:rPr>
          <w:rFonts w:ascii="Times New Roman" w:eastAsia="Times New Roman" w:hAnsi="Times New Roman" w:cs="Times New Roman"/>
          <w:lang w:bidi="ar-SA"/>
        </w:rPr>
        <w:tab/>
      </w:r>
      <w:r w:rsidRPr="00EB40B9">
        <w:rPr>
          <w:rFonts w:ascii="Times New Roman" w:eastAsia="Times New Roman" w:hAnsi="Times New Roman" w:cs="Times New Roman"/>
          <w:lang w:bidi="ar-SA"/>
        </w:rPr>
        <w:tab/>
      </w:r>
      <w:r w:rsidRPr="00EB40B9">
        <w:rPr>
          <w:rFonts w:ascii="Times New Roman" w:eastAsia="Times New Roman" w:hAnsi="Times New Roman" w:cs="Times New Roman"/>
          <w:lang w:bidi="ar-SA"/>
        </w:rPr>
        <w:tab/>
      </w:r>
      <w:r w:rsidRPr="00EB40B9">
        <w:rPr>
          <w:rFonts w:ascii="Times New Roman" w:eastAsia="Times New Roman" w:hAnsi="Times New Roman" w:cs="Times New Roman"/>
          <w:lang w:bidi="ar-SA"/>
        </w:rPr>
        <w:tab/>
      </w:r>
      <w:r w:rsidRPr="00EB40B9">
        <w:rPr>
          <w:rFonts w:ascii="Times New Roman" w:eastAsia="Times New Roman" w:hAnsi="Times New Roman" w:cs="Times New Roman"/>
          <w:lang w:bidi="ar-SA"/>
        </w:rPr>
        <w:tab/>
      </w:r>
      <w:r w:rsidRPr="00EB40B9">
        <w:rPr>
          <w:rFonts w:ascii="Times New Roman" w:eastAsia="Times New Roman" w:hAnsi="Times New Roman" w:cs="Times New Roman"/>
          <w:lang w:bidi="ar-SA"/>
        </w:rPr>
        <w:tab/>
      </w:r>
      <w:r w:rsidRPr="00EB40B9">
        <w:rPr>
          <w:rFonts w:ascii="Times New Roman" w:eastAsia="Times New Roman" w:hAnsi="Times New Roman" w:cs="Times New Roman"/>
          <w:lang w:bidi="ar-SA"/>
        </w:rPr>
        <w:tab/>
        <w:t>…………………………………………………………………</w:t>
      </w:r>
    </w:p>
    <w:p w14:paraId="49AC8D50" w14:textId="77777777" w:rsidR="009D742A" w:rsidRPr="00EB40B9" w:rsidRDefault="00DF378F">
      <w:pPr>
        <w:tabs>
          <w:tab w:val="left" w:pos="240"/>
        </w:tabs>
        <w:autoSpaceDE w:val="0"/>
        <w:ind w:left="240" w:hanging="260"/>
        <w:rPr>
          <w:rFonts w:ascii="Times New Roman" w:eastAsia="Times New Roman" w:hAnsi="Times New Roman" w:cs="Times New Roman"/>
          <w:sz w:val="20"/>
          <w:szCs w:val="20"/>
          <w:lang w:bidi="ar-SA"/>
        </w:rPr>
      </w:pPr>
      <w:r w:rsidRPr="00EB40B9">
        <w:rPr>
          <w:rFonts w:ascii="Times New Roman" w:eastAsia="Times New Roman" w:hAnsi="Times New Roman" w:cs="Times New Roman"/>
          <w:lang w:bidi="ar-SA"/>
        </w:rPr>
        <w:tab/>
      </w:r>
      <w:r w:rsidRPr="00EB40B9">
        <w:rPr>
          <w:rFonts w:ascii="Times New Roman" w:eastAsia="Times New Roman" w:hAnsi="Times New Roman" w:cs="Times New Roman"/>
          <w:lang w:bidi="ar-SA"/>
        </w:rPr>
        <w:tab/>
      </w:r>
      <w:r w:rsidRPr="00EB40B9">
        <w:rPr>
          <w:rFonts w:ascii="Times New Roman" w:eastAsia="Times New Roman" w:hAnsi="Times New Roman" w:cs="Times New Roman"/>
          <w:lang w:bidi="ar-SA"/>
        </w:rPr>
        <w:tab/>
      </w:r>
      <w:r w:rsidRPr="00EB40B9">
        <w:rPr>
          <w:rFonts w:ascii="Times New Roman" w:eastAsia="Times New Roman" w:hAnsi="Times New Roman" w:cs="Times New Roman"/>
          <w:lang w:bidi="ar-SA"/>
        </w:rPr>
        <w:tab/>
      </w:r>
      <w:r w:rsidRPr="00EB40B9">
        <w:rPr>
          <w:rFonts w:ascii="Times New Roman" w:eastAsia="Times New Roman" w:hAnsi="Times New Roman" w:cs="Times New Roman"/>
          <w:lang w:bidi="ar-SA"/>
        </w:rPr>
        <w:tab/>
      </w:r>
      <w:r w:rsidRPr="00EB40B9">
        <w:rPr>
          <w:rFonts w:ascii="Times New Roman" w:eastAsia="Times New Roman" w:hAnsi="Times New Roman" w:cs="Times New Roman"/>
          <w:lang w:bidi="ar-SA"/>
        </w:rPr>
        <w:tab/>
      </w:r>
      <w:r w:rsidRPr="00EB40B9">
        <w:rPr>
          <w:rFonts w:ascii="Times New Roman" w:eastAsia="Times New Roman" w:hAnsi="Times New Roman" w:cs="Times New Roman"/>
          <w:lang w:bidi="ar-SA"/>
        </w:rPr>
        <w:tab/>
      </w:r>
      <w:r w:rsidRPr="00EB40B9">
        <w:rPr>
          <w:rFonts w:ascii="Times New Roman" w:eastAsia="Times New Roman" w:hAnsi="Times New Roman" w:cs="Times New Roman"/>
          <w:lang w:bidi="ar-SA"/>
        </w:rPr>
        <w:tab/>
      </w:r>
      <w:r w:rsidRPr="00EB40B9">
        <w:rPr>
          <w:rFonts w:ascii="Times New Roman" w:eastAsia="Times New Roman" w:hAnsi="Times New Roman" w:cs="Times New Roman"/>
          <w:lang w:bidi="ar-SA"/>
        </w:rPr>
        <w:tab/>
      </w:r>
      <w:r w:rsidRPr="00EB40B9">
        <w:rPr>
          <w:rFonts w:ascii="Times New Roman" w:eastAsia="Times New Roman" w:hAnsi="Times New Roman" w:cs="Times New Roman"/>
          <w:lang w:bidi="ar-SA"/>
        </w:rPr>
        <w:tab/>
      </w:r>
      <w:r w:rsidRPr="00EB40B9">
        <w:rPr>
          <w:rFonts w:ascii="Times New Roman" w:eastAsia="Times New Roman" w:hAnsi="Times New Roman" w:cs="Times New Roman"/>
          <w:lang w:bidi="ar-SA"/>
        </w:rPr>
        <w:tab/>
      </w:r>
      <w:r w:rsidRPr="00EB40B9">
        <w:rPr>
          <w:rFonts w:ascii="Times New Roman" w:eastAsia="Times New Roman" w:hAnsi="Times New Roman" w:cs="Times New Roman"/>
          <w:lang w:bidi="ar-SA"/>
        </w:rPr>
        <w:tab/>
      </w:r>
      <w:r w:rsidRPr="00EB40B9">
        <w:rPr>
          <w:rFonts w:ascii="Times New Roman" w:eastAsia="Times New Roman" w:hAnsi="Times New Roman" w:cs="Times New Roman"/>
          <w:lang w:bidi="ar-SA"/>
        </w:rPr>
        <w:tab/>
      </w:r>
      <w:r w:rsidRPr="00EB40B9">
        <w:rPr>
          <w:rFonts w:ascii="Times New Roman" w:eastAsia="Times New Roman" w:hAnsi="Times New Roman" w:cs="Times New Roman"/>
          <w:lang w:bidi="ar-SA"/>
        </w:rPr>
        <w:tab/>
        <w:t xml:space="preserve">                               </w:t>
      </w:r>
      <w:r w:rsidRPr="00EB40B9">
        <w:rPr>
          <w:rFonts w:ascii="Times New Roman" w:eastAsia="Times New Roman" w:hAnsi="Times New Roman" w:cs="Times New Roman"/>
          <w:sz w:val="20"/>
          <w:szCs w:val="20"/>
          <w:lang w:bidi="ar-SA"/>
        </w:rPr>
        <w:t>Podpis Wykonawcy</w:t>
      </w:r>
    </w:p>
    <w:p w14:paraId="7BB60EED" w14:textId="77777777" w:rsidR="009D742A" w:rsidRPr="00EB40B9" w:rsidRDefault="009D742A">
      <w:pPr>
        <w:tabs>
          <w:tab w:val="left" w:pos="240"/>
        </w:tabs>
        <w:autoSpaceDE w:val="0"/>
        <w:ind w:left="240" w:hanging="260"/>
        <w:rPr>
          <w:rFonts w:ascii="Times New Roman" w:eastAsia="Times New Roman" w:hAnsi="Times New Roman" w:cs="Times New Roman"/>
          <w:sz w:val="20"/>
          <w:szCs w:val="20"/>
          <w:lang w:bidi="ar-SA"/>
        </w:rPr>
      </w:pPr>
    </w:p>
    <w:p w14:paraId="10D8B562" w14:textId="77777777" w:rsidR="009D742A" w:rsidRPr="00EB40B9" w:rsidRDefault="009D742A" w:rsidP="002F602F">
      <w:pPr>
        <w:tabs>
          <w:tab w:val="left" w:pos="240"/>
        </w:tabs>
        <w:autoSpaceDE w:val="0"/>
        <w:rPr>
          <w:rFonts w:ascii="Times New Roman" w:eastAsia="Times New Roman" w:hAnsi="Times New Roman" w:cs="Times New Roman"/>
          <w:sz w:val="20"/>
          <w:szCs w:val="20"/>
          <w:lang w:bidi="ar-SA"/>
        </w:rPr>
      </w:pPr>
    </w:p>
    <w:p w14:paraId="64B33C47" w14:textId="77777777" w:rsidR="009D742A" w:rsidRPr="00EB40B9" w:rsidRDefault="009D742A">
      <w:pPr>
        <w:autoSpaceDE w:val="0"/>
        <w:ind w:left="240" w:hanging="260"/>
        <w:rPr>
          <w:rFonts w:ascii="Times New Roman" w:eastAsia="Times New Roman" w:hAnsi="Times New Roman" w:cs="Times New Roman"/>
          <w:sz w:val="20"/>
          <w:szCs w:val="20"/>
          <w:lang w:bidi="ar-SA"/>
        </w:rPr>
      </w:pPr>
    </w:p>
    <w:p w14:paraId="4B1C5B2A" w14:textId="77777777" w:rsidR="009D742A" w:rsidRPr="00EB40B9" w:rsidRDefault="009D742A">
      <w:pPr>
        <w:autoSpaceDE w:val="0"/>
        <w:ind w:left="240" w:hanging="260"/>
        <w:rPr>
          <w:rFonts w:ascii="Times New Roman" w:eastAsia="Times New Roman" w:hAnsi="Times New Roman" w:cs="Times New Roman"/>
          <w:sz w:val="20"/>
          <w:szCs w:val="20"/>
          <w:lang w:bidi="ar-SA"/>
        </w:rPr>
      </w:pPr>
    </w:p>
    <w:p w14:paraId="19E23F44" w14:textId="77777777" w:rsidR="009D742A" w:rsidRPr="00EB40B9" w:rsidRDefault="00DF378F">
      <w:pPr>
        <w:autoSpaceDE w:val="0"/>
        <w:ind w:left="240" w:hanging="260"/>
        <w:rPr>
          <w:rFonts w:ascii="Times New Roman" w:eastAsia="Times New Roman" w:hAnsi="Times New Roman" w:cs="Times New Roman"/>
          <w:sz w:val="20"/>
          <w:szCs w:val="20"/>
          <w:lang w:bidi="ar-SA"/>
        </w:rPr>
      </w:pPr>
      <w:r w:rsidRPr="00EB40B9">
        <w:rPr>
          <w:rFonts w:ascii="Times New Roman" w:eastAsia="Times New Roman" w:hAnsi="Times New Roman" w:cs="Times New Roman"/>
          <w:sz w:val="20"/>
          <w:szCs w:val="20"/>
          <w:lang w:bidi="ar-SA"/>
        </w:rPr>
        <w:t>POTWIERDZAM WYKONANIE W/W ŚWIADCZEŃ ZDROWOTNYCH</w:t>
      </w:r>
    </w:p>
    <w:p w14:paraId="17A1C17D" w14:textId="77777777" w:rsidR="009D742A" w:rsidRPr="00EB40B9" w:rsidRDefault="00DF378F">
      <w:pPr>
        <w:autoSpaceDE w:val="0"/>
        <w:ind w:left="240" w:hanging="260"/>
        <w:rPr>
          <w:rFonts w:ascii="Times New Roman" w:eastAsia="Times New Roman" w:hAnsi="Times New Roman" w:cs="Times New Roman"/>
          <w:lang w:bidi="ar-SA"/>
        </w:rPr>
      </w:pPr>
      <w:r w:rsidRPr="00EB40B9">
        <w:rPr>
          <w:rFonts w:ascii="Times New Roman" w:eastAsia="Times New Roman" w:hAnsi="Times New Roman" w:cs="Times New Roman"/>
          <w:lang w:bidi="ar-SA"/>
        </w:rPr>
        <w:t xml:space="preserve">                 </w:t>
      </w:r>
    </w:p>
    <w:p w14:paraId="33888B36" w14:textId="77777777" w:rsidR="009D742A" w:rsidRPr="00EB40B9" w:rsidRDefault="009D742A">
      <w:pPr>
        <w:autoSpaceDE w:val="0"/>
        <w:ind w:left="240" w:hanging="260"/>
        <w:rPr>
          <w:rFonts w:ascii="Times New Roman" w:eastAsia="Times New Roman" w:hAnsi="Times New Roman" w:cs="Times New Roman"/>
          <w:lang w:bidi="ar-SA"/>
        </w:rPr>
      </w:pPr>
    </w:p>
    <w:p w14:paraId="1851764E" w14:textId="77777777" w:rsidR="009D742A" w:rsidRPr="00EB40B9" w:rsidRDefault="009D742A">
      <w:pPr>
        <w:autoSpaceDE w:val="0"/>
        <w:ind w:left="240" w:hanging="260"/>
        <w:rPr>
          <w:rFonts w:ascii="Times New Roman" w:eastAsia="Times New Roman" w:hAnsi="Times New Roman" w:cs="Times New Roman"/>
          <w:lang w:bidi="ar-SA"/>
        </w:rPr>
      </w:pPr>
    </w:p>
    <w:p w14:paraId="08344018" w14:textId="77777777" w:rsidR="009D742A" w:rsidRPr="00EB40B9" w:rsidRDefault="00DF378F">
      <w:pPr>
        <w:autoSpaceDE w:val="0"/>
        <w:ind w:left="240" w:hanging="260"/>
        <w:rPr>
          <w:rFonts w:ascii="Times New Roman" w:eastAsia="Times New Roman" w:hAnsi="Times New Roman" w:cs="Times New Roman"/>
          <w:lang w:bidi="ar-SA"/>
        </w:rPr>
      </w:pPr>
      <w:r w:rsidRPr="00EB40B9">
        <w:rPr>
          <w:rFonts w:ascii="Times New Roman" w:eastAsia="Times New Roman" w:hAnsi="Times New Roman" w:cs="Times New Roman"/>
          <w:lang w:bidi="ar-SA"/>
        </w:rPr>
        <w:t xml:space="preserve">                   …………………………………………………………. </w:t>
      </w:r>
    </w:p>
    <w:p w14:paraId="578B7D35" w14:textId="77777777" w:rsidR="009D742A" w:rsidRPr="00EB40B9" w:rsidRDefault="00DF378F">
      <w:pPr>
        <w:autoSpaceDE w:val="0"/>
        <w:ind w:left="240" w:hanging="260"/>
        <w:rPr>
          <w:rFonts w:ascii="Times New Roman" w:eastAsia="Times New Roman" w:hAnsi="Times New Roman" w:cs="Times New Roman"/>
          <w:sz w:val="20"/>
          <w:szCs w:val="20"/>
          <w:lang w:bidi="ar-SA"/>
        </w:rPr>
      </w:pPr>
      <w:r w:rsidRPr="00EB40B9">
        <w:rPr>
          <w:rFonts w:ascii="Times New Roman" w:eastAsia="Times New Roman" w:hAnsi="Times New Roman" w:cs="Times New Roman"/>
          <w:lang w:bidi="ar-SA"/>
        </w:rPr>
        <w:t xml:space="preserve">                                                    </w:t>
      </w:r>
      <w:r w:rsidRPr="00EB40B9">
        <w:rPr>
          <w:rFonts w:ascii="Times New Roman" w:eastAsia="Times New Roman" w:hAnsi="Times New Roman" w:cs="Times New Roman"/>
          <w:sz w:val="20"/>
          <w:szCs w:val="20"/>
          <w:lang w:bidi="ar-SA"/>
        </w:rPr>
        <w:t xml:space="preserve">data i podpis   </w:t>
      </w:r>
    </w:p>
    <w:p w14:paraId="7DE6984D" w14:textId="77777777" w:rsidR="009D742A" w:rsidRDefault="009D742A" w:rsidP="00002767">
      <w:pPr>
        <w:rPr>
          <w:rFonts w:ascii="Times New Roman" w:hAnsi="Times New Roman" w:cs="Times New Roman"/>
        </w:rPr>
      </w:pPr>
    </w:p>
    <w:p w14:paraId="5266C8C7" w14:textId="77777777" w:rsidR="00124FC6" w:rsidRPr="00EB40B9" w:rsidRDefault="00124FC6" w:rsidP="00002767">
      <w:pPr>
        <w:rPr>
          <w:rFonts w:ascii="Times New Roman" w:hAnsi="Times New Roman" w:cs="Times New Roman"/>
        </w:rPr>
      </w:pPr>
    </w:p>
    <w:p w14:paraId="126DBA03" w14:textId="77777777" w:rsidR="009D742A" w:rsidRPr="00EB40B9" w:rsidRDefault="00DF378F">
      <w:pPr>
        <w:jc w:val="right"/>
        <w:rPr>
          <w:rFonts w:ascii="Times New Roman" w:eastAsia="Arial Unicode MS" w:hAnsi="Times New Roman" w:cs="Times New Roman"/>
          <w:sz w:val="20"/>
          <w:szCs w:val="20"/>
        </w:rPr>
      </w:pPr>
      <w:bookmarkStart w:id="7" w:name="_Hlk83884648"/>
      <w:bookmarkEnd w:id="7"/>
      <w:r w:rsidRPr="00EB40B9">
        <w:rPr>
          <w:rFonts w:ascii="Times New Roman" w:eastAsia="Arial Unicode MS" w:hAnsi="Times New Roman" w:cs="Times New Roman"/>
          <w:sz w:val="20"/>
          <w:szCs w:val="20"/>
        </w:rPr>
        <w:t>Załącznik numer 2</w:t>
      </w:r>
    </w:p>
    <w:p w14:paraId="1685B845" w14:textId="77777777" w:rsidR="009D742A" w:rsidRPr="00EB40B9" w:rsidRDefault="00DF378F">
      <w:pPr>
        <w:jc w:val="right"/>
        <w:rPr>
          <w:rFonts w:ascii="Times New Roman" w:hAnsi="Times New Roman" w:cs="Times New Roman"/>
          <w:sz w:val="20"/>
          <w:szCs w:val="20"/>
        </w:rPr>
      </w:pPr>
      <w:r w:rsidRPr="00EB40B9">
        <w:rPr>
          <w:rFonts w:ascii="Times New Roman" w:eastAsia="Arial Unicode MS" w:hAnsi="Times New Roman" w:cs="Times New Roman"/>
          <w:sz w:val="20"/>
          <w:szCs w:val="20"/>
        </w:rPr>
        <w:t>do Umowy nr .......</w:t>
      </w:r>
    </w:p>
    <w:p w14:paraId="22FAE4DE" w14:textId="77777777" w:rsidR="009D742A" w:rsidRPr="00EB40B9" w:rsidRDefault="009D742A">
      <w:pPr>
        <w:spacing w:line="276" w:lineRule="auto"/>
        <w:jc w:val="both"/>
        <w:rPr>
          <w:rFonts w:ascii="Times New Roman" w:hAnsi="Times New Roman" w:cs="Times New Roman"/>
          <w:sz w:val="20"/>
          <w:szCs w:val="20"/>
        </w:rPr>
      </w:pPr>
    </w:p>
    <w:p w14:paraId="0E2ADC2A" w14:textId="77777777" w:rsidR="009D742A" w:rsidRPr="00EB40B9" w:rsidRDefault="009D742A">
      <w:pPr>
        <w:spacing w:line="276" w:lineRule="auto"/>
        <w:rPr>
          <w:rFonts w:ascii="Times New Roman" w:hAnsi="Times New Roman" w:cs="Times New Roman"/>
          <w:b/>
          <w:sz w:val="20"/>
          <w:szCs w:val="20"/>
        </w:rPr>
      </w:pPr>
    </w:p>
    <w:p w14:paraId="1D4CDDA0" w14:textId="77777777" w:rsidR="009D742A" w:rsidRPr="00EB40B9" w:rsidRDefault="00DF378F">
      <w:pPr>
        <w:spacing w:line="276" w:lineRule="auto"/>
        <w:jc w:val="center"/>
        <w:rPr>
          <w:rFonts w:ascii="Times New Roman" w:hAnsi="Times New Roman" w:cs="Times New Roman"/>
          <w:sz w:val="20"/>
          <w:szCs w:val="20"/>
        </w:rPr>
      </w:pPr>
      <w:r w:rsidRPr="00EB40B9">
        <w:rPr>
          <w:rFonts w:ascii="Times New Roman" w:hAnsi="Times New Roman" w:cs="Times New Roman"/>
          <w:b/>
          <w:sz w:val="20"/>
          <w:szCs w:val="20"/>
        </w:rPr>
        <w:t>ZOBOWIĄZANIE DO ZACHOWANIA TAJEMNICY</w:t>
      </w:r>
    </w:p>
    <w:p w14:paraId="28DEF69A" w14:textId="77777777" w:rsidR="009D742A" w:rsidRPr="00EB40B9" w:rsidRDefault="00DF378F">
      <w:pPr>
        <w:spacing w:line="276" w:lineRule="auto"/>
        <w:jc w:val="center"/>
        <w:rPr>
          <w:rFonts w:ascii="Times New Roman" w:hAnsi="Times New Roman" w:cs="Times New Roman"/>
          <w:sz w:val="20"/>
          <w:szCs w:val="20"/>
        </w:rPr>
      </w:pPr>
      <w:r w:rsidRPr="00EB40B9">
        <w:rPr>
          <w:rFonts w:ascii="Times New Roman" w:hAnsi="Times New Roman" w:cs="Times New Roman"/>
          <w:b/>
          <w:sz w:val="20"/>
          <w:szCs w:val="20"/>
        </w:rPr>
        <w:t>(składa Wykonawca oraz jego personel)</w:t>
      </w:r>
    </w:p>
    <w:p w14:paraId="0CA7439F" w14:textId="77777777" w:rsidR="009D742A" w:rsidRPr="00EB40B9" w:rsidRDefault="009D742A">
      <w:pPr>
        <w:spacing w:line="276" w:lineRule="auto"/>
        <w:jc w:val="center"/>
        <w:rPr>
          <w:rFonts w:ascii="Times New Roman" w:hAnsi="Times New Roman" w:cs="Times New Roman"/>
          <w:b/>
          <w:sz w:val="20"/>
          <w:szCs w:val="20"/>
        </w:rPr>
      </w:pPr>
    </w:p>
    <w:p w14:paraId="07D9DDCB" w14:textId="77777777" w:rsidR="009D742A" w:rsidRPr="00EB40B9" w:rsidRDefault="00DF378F">
      <w:pPr>
        <w:spacing w:before="240" w:line="276" w:lineRule="auto"/>
        <w:rPr>
          <w:rFonts w:ascii="Times New Roman" w:hAnsi="Times New Roman" w:cs="Times New Roman"/>
          <w:sz w:val="20"/>
          <w:szCs w:val="20"/>
        </w:rPr>
      </w:pPr>
      <w:r w:rsidRPr="00EB40B9">
        <w:rPr>
          <w:rFonts w:ascii="Times New Roman" w:hAnsi="Times New Roman" w:cs="Times New Roman"/>
          <w:sz w:val="20"/>
          <w:szCs w:val="20"/>
        </w:rPr>
        <w:t>Nazwisko ………………………….......................................................................................................</w:t>
      </w:r>
    </w:p>
    <w:p w14:paraId="4C1E5C9C" w14:textId="77777777" w:rsidR="009D742A" w:rsidRPr="00EB40B9" w:rsidRDefault="00DF378F">
      <w:pPr>
        <w:spacing w:before="120" w:line="276" w:lineRule="auto"/>
        <w:rPr>
          <w:rFonts w:ascii="Times New Roman" w:hAnsi="Times New Roman" w:cs="Times New Roman"/>
          <w:sz w:val="20"/>
          <w:szCs w:val="20"/>
        </w:rPr>
      </w:pPr>
      <w:r w:rsidRPr="00EB40B9">
        <w:rPr>
          <w:rFonts w:ascii="Times New Roman" w:hAnsi="Times New Roman" w:cs="Times New Roman"/>
          <w:sz w:val="20"/>
          <w:szCs w:val="20"/>
        </w:rPr>
        <w:t>Imię (imiona): .......................................................................................................................................</w:t>
      </w:r>
    </w:p>
    <w:p w14:paraId="43D3986D" w14:textId="77777777" w:rsidR="009D742A" w:rsidRPr="00EB40B9" w:rsidRDefault="00DF378F">
      <w:pPr>
        <w:spacing w:before="120" w:line="276" w:lineRule="auto"/>
        <w:rPr>
          <w:rFonts w:ascii="Times New Roman" w:hAnsi="Times New Roman" w:cs="Times New Roman"/>
          <w:sz w:val="20"/>
          <w:szCs w:val="20"/>
        </w:rPr>
      </w:pPr>
      <w:r w:rsidRPr="00EB40B9">
        <w:rPr>
          <w:rFonts w:ascii="Times New Roman" w:hAnsi="Times New Roman" w:cs="Times New Roman"/>
          <w:sz w:val="20"/>
          <w:szCs w:val="20"/>
        </w:rPr>
        <w:t>Numer identyfikacyjny PESEL: …………………………….......................................……………….</w:t>
      </w:r>
    </w:p>
    <w:p w14:paraId="278B5994" w14:textId="77777777" w:rsidR="009D742A" w:rsidRPr="00EB40B9" w:rsidRDefault="009D742A">
      <w:pPr>
        <w:spacing w:line="276" w:lineRule="auto"/>
        <w:jc w:val="both"/>
        <w:rPr>
          <w:rFonts w:ascii="Times New Roman" w:hAnsi="Times New Roman" w:cs="Times New Roman"/>
          <w:sz w:val="20"/>
          <w:szCs w:val="20"/>
        </w:rPr>
      </w:pPr>
    </w:p>
    <w:p w14:paraId="27F83D49" w14:textId="337F612E" w:rsidR="009D742A" w:rsidRPr="00EB40B9" w:rsidRDefault="00DF378F">
      <w:pPr>
        <w:autoSpaceDE w:val="0"/>
        <w:spacing w:line="276" w:lineRule="auto"/>
        <w:ind w:left="240" w:hanging="260"/>
        <w:jc w:val="both"/>
        <w:rPr>
          <w:rFonts w:ascii="Times New Roman" w:hAnsi="Times New Roman" w:cs="Times New Roman"/>
          <w:sz w:val="20"/>
          <w:szCs w:val="20"/>
        </w:rPr>
      </w:pPr>
      <w:r w:rsidRPr="00EB40B9">
        <w:rPr>
          <w:rFonts w:ascii="Times New Roman" w:hAnsi="Times New Roman" w:cs="Times New Roman"/>
          <w:sz w:val="20"/>
          <w:szCs w:val="20"/>
        </w:rPr>
        <w:t xml:space="preserve">Ja niżej podpisany/a, potwierdzając zgodność moich danych osobowych ze stanem faktycznym, </w:t>
      </w:r>
      <w:r w:rsidR="00002767" w:rsidRPr="00EB40B9">
        <w:rPr>
          <w:rFonts w:ascii="Times New Roman" w:hAnsi="Times New Roman" w:cs="Times New Roman"/>
          <w:sz w:val="20"/>
          <w:szCs w:val="20"/>
        </w:rPr>
        <w:t>oświadczam,</w:t>
      </w:r>
      <w:r w:rsidRPr="00EB40B9">
        <w:rPr>
          <w:rFonts w:ascii="Times New Roman" w:hAnsi="Times New Roman" w:cs="Times New Roman"/>
          <w:sz w:val="20"/>
          <w:szCs w:val="20"/>
        </w:rPr>
        <w:t xml:space="preserve"> że:</w:t>
      </w:r>
    </w:p>
    <w:p w14:paraId="7953EE09" w14:textId="38C5FA86" w:rsidR="009D742A" w:rsidRPr="00EB40B9" w:rsidRDefault="00DF378F">
      <w:pPr>
        <w:numPr>
          <w:ilvl w:val="0"/>
          <w:numId w:val="20"/>
        </w:numPr>
        <w:spacing w:line="276" w:lineRule="auto"/>
        <w:jc w:val="both"/>
        <w:rPr>
          <w:rFonts w:ascii="Times New Roman" w:hAnsi="Times New Roman" w:cs="Times New Roman"/>
          <w:sz w:val="20"/>
          <w:szCs w:val="20"/>
        </w:rPr>
      </w:pPr>
      <w:r w:rsidRPr="00EB40B9">
        <w:rPr>
          <w:rFonts w:ascii="Times New Roman" w:hAnsi="Times New Roman" w:cs="Times New Roman"/>
          <w:sz w:val="20"/>
          <w:szCs w:val="20"/>
        </w:rPr>
        <w:t>zapoznałem/</w:t>
      </w:r>
      <w:proofErr w:type="spellStart"/>
      <w:r w:rsidRPr="00EB40B9">
        <w:rPr>
          <w:rFonts w:ascii="Times New Roman" w:hAnsi="Times New Roman" w:cs="Times New Roman"/>
          <w:sz w:val="20"/>
          <w:szCs w:val="20"/>
        </w:rPr>
        <w:t>am</w:t>
      </w:r>
      <w:proofErr w:type="spellEnd"/>
      <w:r w:rsidRPr="00EB40B9">
        <w:rPr>
          <w:rFonts w:ascii="Times New Roman" w:hAnsi="Times New Roman" w:cs="Times New Roman"/>
          <w:sz w:val="20"/>
          <w:szCs w:val="20"/>
        </w:rPr>
        <w:t xml:space="preserve"> się z treścią </w:t>
      </w:r>
      <w:r w:rsidR="00002767" w:rsidRPr="00EB40B9">
        <w:rPr>
          <w:rFonts w:ascii="Times New Roman" w:hAnsi="Times New Roman" w:cs="Times New Roman"/>
          <w:sz w:val="20"/>
          <w:szCs w:val="20"/>
        </w:rPr>
        <w:t>ustawy z</w:t>
      </w:r>
      <w:r w:rsidRPr="00EB40B9">
        <w:rPr>
          <w:rFonts w:ascii="Times New Roman" w:hAnsi="Times New Roman" w:cs="Times New Roman"/>
          <w:sz w:val="20"/>
          <w:szCs w:val="20"/>
        </w:rPr>
        <w:t xml:space="preserve"> dnia 10 maja 2018r. o ochronie danych osobowych (</w:t>
      </w:r>
      <w:proofErr w:type="spellStart"/>
      <w:r w:rsidRPr="00EB40B9">
        <w:rPr>
          <w:rFonts w:ascii="Times New Roman" w:hAnsi="Times New Roman" w:cs="Times New Roman"/>
          <w:sz w:val="20"/>
          <w:szCs w:val="20"/>
        </w:rPr>
        <w:t>t.j</w:t>
      </w:r>
      <w:proofErr w:type="spellEnd"/>
      <w:r w:rsidRPr="00EB40B9">
        <w:rPr>
          <w:rFonts w:ascii="Times New Roman" w:hAnsi="Times New Roman" w:cs="Times New Roman"/>
          <w:sz w:val="20"/>
          <w:szCs w:val="20"/>
        </w:rPr>
        <w:t xml:space="preserve">. Dz. U. 2019.1781) oraz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(Dz.U. UE 2016 z 4.5.2016 r. L 119 s. 1 z </w:t>
      </w:r>
      <w:proofErr w:type="spellStart"/>
      <w:r w:rsidRPr="00EB40B9">
        <w:rPr>
          <w:rFonts w:ascii="Times New Roman" w:hAnsi="Times New Roman" w:cs="Times New Roman"/>
          <w:sz w:val="20"/>
          <w:szCs w:val="20"/>
        </w:rPr>
        <w:t>późn</w:t>
      </w:r>
      <w:proofErr w:type="spellEnd"/>
      <w:r w:rsidRPr="00EB40B9">
        <w:rPr>
          <w:rFonts w:ascii="Times New Roman" w:hAnsi="Times New Roman" w:cs="Times New Roman"/>
          <w:sz w:val="20"/>
          <w:szCs w:val="20"/>
        </w:rPr>
        <w:t>. zmian.),</w:t>
      </w:r>
    </w:p>
    <w:p w14:paraId="23DFCB47" w14:textId="77777777" w:rsidR="009D742A" w:rsidRPr="00EB40B9" w:rsidRDefault="00DF378F">
      <w:pPr>
        <w:numPr>
          <w:ilvl w:val="0"/>
          <w:numId w:val="20"/>
        </w:numPr>
        <w:spacing w:line="276" w:lineRule="auto"/>
        <w:jc w:val="both"/>
        <w:rPr>
          <w:rFonts w:ascii="Times New Roman" w:hAnsi="Times New Roman" w:cs="Times New Roman"/>
          <w:sz w:val="20"/>
          <w:szCs w:val="20"/>
        </w:rPr>
      </w:pPr>
      <w:r w:rsidRPr="00EB40B9">
        <w:rPr>
          <w:rFonts w:ascii="Times New Roman" w:hAnsi="Times New Roman" w:cs="Times New Roman"/>
          <w:sz w:val="20"/>
          <w:szCs w:val="20"/>
        </w:rPr>
        <w:t>zostałem/</w:t>
      </w:r>
      <w:proofErr w:type="spellStart"/>
      <w:r w:rsidRPr="00EB40B9">
        <w:rPr>
          <w:rFonts w:ascii="Times New Roman" w:hAnsi="Times New Roman" w:cs="Times New Roman"/>
          <w:sz w:val="20"/>
          <w:szCs w:val="20"/>
        </w:rPr>
        <w:t>am</w:t>
      </w:r>
      <w:proofErr w:type="spellEnd"/>
      <w:r w:rsidRPr="00EB40B9">
        <w:rPr>
          <w:rFonts w:ascii="Times New Roman" w:hAnsi="Times New Roman" w:cs="Times New Roman"/>
          <w:sz w:val="20"/>
          <w:szCs w:val="20"/>
        </w:rPr>
        <w:t xml:space="preserve"> uprzedzony/a, iż dane osobowe i medyczne przetwarzane w SPZOZ Szpitalu Kolejowym w Wilkowicach-Bystrej podlegają ustawowej ochronie prawnej na podstawie postanowień ustawy z dnia 10 maja 2018r. o ochronie danych osobowych (</w:t>
      </w:r>
      <w:proofErr w:type="spellStart"/>
      <w:r w:rsidRPr="00EB40B9">
        <w:rPr>
          <w:rFonts w:ascii="Times New Roman" w:hAnsi="Times New Roman" w:cs="Times New Roman"/>
          <w:sz w:val="20"/>
          <w:szCs w:val="20"/>
        </w:rPr>
        <w:t>t.j</w:t>
      </w:r>
      <w:proofErr w:type="spellEnd"/>
      <w:r w:rsidRPr="00EB40B9">
        <w:rPr>
          <w:rFonts w:ascii="Times New Roman" w:hAnsi="Times New Roman" w:cs="Times New Roman"/>
          <w:sz w:val="20"/>
          <w:szCs w:val="20"/>
        </w:rPr>
        <w:t xml:space="preserve">. Dz.U. 2019.1781) oraz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(Dz.U. UE 2016 z 4.5.2016 r. L 119 s. 1 z </w:t>
      </w:r>
      <w:proofErr w:type="spellStart"/>
      <w:r w:rsidRPr="00EB40B9">
        <w:rPr>
          <w:rFonts w:ascii="Times New Roman" w:hAnsi="Times New Roman" w:cs="Times New Roman"/>
          <w:sz w:val="20"/>
          <w:szCs w:val="20"/>
        </w:rPr>
        <w:t>późn</w:t>
      </w:r>
      <w:proofErr w:type="spellEnd"/>
      <w:r w:rsidRPr="00EB40B9">
        <w:rPr>
          <w:rFonts w:ascii="Times New Roman" w:hAnsi="Times New Roman" w:cs="Times New Roman"/>
          <w:sz w:val="20"/>
          <w:szCs w:val="20"/>
        </w:rPr>
        <w:t>. zmian.).</w:t>
      </w:r>
    </w:p>
    <w:p w14:paraId="5B862DF2" w14:textId="77777777" w:rsidR="009D742A" w:rsidRPr="00EB40B9" w:rsidRDefault="00DF378F">
      <w:pPr>
        <w:numPr>
          <w:ilvl w:val="0"/>
          <w:numId w:val="20"/>
        </w:numPr>
        <w:spacing w:line="276" w:lineRule="auto"/>
        <w:jc w:val="both"/>
        <w:rPr>
          <w:rFonts w:ascii="Times New Roman" w:hAnsi="Times New Roman" w:cs="Times New Roman"/>
          <w:sz w:val="20"/>
          <w:szCs w:val="20"/>
        </w:rPr>
      </w:pPr>
      <w:r w:rsidRPr="00EB40B9">
        <w:rPr>
          <w:rFonts w:ascii="Times New Roman" w:hAnsi="Times New Roman" w:cs="Times New Roman"/>
          <w:sz w:val="20"/>
          <w:szCs w:val="20"/>
        </w:rPr>
        <w:t xml:space="preserve">zobowiązuję się do nieujawniania pozyskanych w ramach wykonywania prac związanych z realizacją przedmiotu w/w umowy informacji, objętych tajemnicą służbową w rozumieniu ustawy z dnia 05 sierpnia 2010r. o ochronie informacji niejawnych (tj.  Dz.U. z 2025r. poz. 1209 z </w:t>
      </w:r>
      <w:proofErr w:type="spellStart"/>
      <w:r w:rsidRPr="00EB40B9">
        <w:rPr>
          <w:rFonts w:ascii="Times New Roman" w:hAnsi="Times New Roman" w:cs="Times New Roman"/>
          <w:sz w:val="20"/>
          <w:szCs w:val="20"/>
        </w:rPr>
        <w:t>późń</w:t>
      </w:r>
      <w:proofErr w:type="spellEnd"/>
      <w:r w:rsidRPr="00EB40B9">
        <w:rPr>
          <w:rFonts w:ascii="Times New Roman" w:hAnsi="Times New Roman" w:cs="Times New Roman"/>
          <w:sz w:val="20"/>
          <w:szCs w:val="20"/>
        </w:rPr>
        <w:t xml:space="preserve">. zm.) oraz informacji stanowiących tajemnicę przedsiębiorstwa w rozumieniu ustawy z dnia 16 kwietnia 1993r. o zwalczaniu nieuczciwej konkurencji (tj.  Dz.U. z 2022r. poz. 1233 z </w:t>
      </w:r>
      <w:proofErr w:type="spellStart"/>
      <w:r w:rsidRPr="00EB40B9">
        <w:rPr>
          <w:rFonts w:ascii="Times New Roman" w:hAnsi="Times New Roman" w:cs="Times New Roman"/>
          <w:sz w:val="20"/>
          <w:szCs w:val="20"/>
        </w:rPr>
        <w:t>późń</w:t>
      </w:r>
      <w:proofErr w:type="spellEnd"/>
      <w:r w:rsidRPr="00EB40B9">
        <w:rPr>
          <w:rFonts w:ascii="Times New Roman" w:hAnsi="Times New Roman" w:cs="Times New Roman"/>
          <w:sz w:val="20"/>
          <w:szCs w:val="20"/>
        </w:rPr>
        <w:t xml:space="preserve">. </w:t>
      </w:r>
      <w:proofErr w:type="spellStart"/>
      <w:r w:rsidRPr="00EB40B9">
        <w:rPr>
          <w:rFonts w:ascii="Times New Roman" w:hAnsi="Times New Roman" w:cs="Times New Roman"/>
          <w:sz w:val="20"/>
          <w:szCs w:val="20"/>
        </w:rPr>
        <w:t>zm</w:t>
      </w:r>
      <w:proofErr w:type="spellEnd"/>
      <w:r w:rsidRPr="00EB40B9">
        <w:rPr>
          <w:rFonts w:ascii="Times New Roman" w:hAnsi="Times New Roman" w:cs="Times New Roman"/>
          <w:sz w:val="20"/>
          <w:szCs w:val="20"/>
        </w:rPr>
        <w:t>),</w:t>
      </w:r>
    </w:p>
    <w:p w14:paraId="459D7DDF" w14:textId="77777777" w:rsidR="009D742A" w:rsidRPr="00EB40B9" w:rsidRDefault="00DF378F">
      <w:pPr>
        <w:numPr>
          <w:ilvl w:val="0"/>
          <w:numId w:val="20"/>
        </w:numPr>
        <w:spacing w:line="276" w:lineRule="auto"/>
        <w:jc w:val="both"/>
        <w:rPr>
          <w:rFonts w:ascii="Times New Roman" w:hAnsi="Times New Roman" w:cs="Times New Roman"/>
          <w:sz w:val="20"/>
          <w:szCs w:val="20"/>
        </w:rPr>
      </w:pPr>
      <w:r w:rsidRPr="00EB40B9">
        <w:rPr>
          <w:rFonts w:ascii="Times New Roman" w:hAnsi="Times New Roman" w:cs="Times New Roman"/>
          <w:sz w:val="20"/>
          <w:szCs w:val="20"/>
        </w:rPr>
        <w:t xml:space="preserve">obowiązek zachowania w tajemnicy informacji dotyczących wyżej wymienionych danych uzyskanych w związku z realizacją przedmiotu umowy, o którym mowa w pkt 3, ciąży na mnie nawet po wygaśnięciu umowy, na zasadach określonych w ustawie z dnia 16 kwietnia 1993 r. o zwalczaniu nieuczciwej konkurencji (tj.  Dz.U. z 2022r. poz. 1233 z </w:t>
      </w:r>
      <w:proofErr w:type="spellStart"/>
      <w:r w:rsidRPr="00EB40B9">
        <w:rPr>
          <w:rFonts w:ascii="Times New Roman" w:hAnsi="Times New Roman" w:cs="Times New Roman"/>
          <w:sz w:val="20"/>
          <w:szCs w:val="20"/>
        </w:rPr>
        <w:t>późń</w:t>
      </w:r>
      <w:proofErr w:type="spellEnd"/>
      <w:r w:rsidRPr="00EB40B9">
        <w:rPr>
          <w:rFonts w:ascii="Times New Roman" w:hAnsi="Times New Roman" w:cs="Times New Roman"/>
          <w:sz w:val="20"/>
          <w:szCs w:val="20"/>
        </w:rPr>
        <w:t>. zm.).</w:t>
      </w:r>
    </w:p>
    <w:p w14:paraId="45F2AF80" w14:textId="77777777" w:rsidR="009D742A" w:rsidRPr="00EB40B9" w:rsidRDefault="009D742A">
      <w:pPr>
        <w:spacing w:line="276" w:lineRule="auto"/>
        <w:jc w:val="both"/>
        <w:rPr>
          <w:rFonts w:ascii="Times New Roman" w:hAnsi="Times New Roman" w:cs="Times New Roman"/>
          <w:sz w:val="20"/>
          <w:szCs w:val="20"/>
          <w:lang w:eastAsia="ar-SA"/>
        </w:rPr>
      </w:pPr>
    </w:p>
    <w:p w14:paraId="0A439307" w14:textId="77777777" w:rsidR="009D742A" w:rsidRPr="00EB40B9" w:rsidRDefault="00DF378F">
      <w:pPr>
        <w:spacing w:line="276" w:lineRule="auto"/>
        <w:jc w:val="both"/>
        <w:rPr>
          <w:rFonts w:ascii="Times New Roman" w:hAnsi="Times New Roman" w:cs="Times New Roman"/>
          <w:sz w:val="20"/>
          <w:szCs w:val="20"/>
        </w:rPr>
      </w:pPr>
      <w:r w:rsidRPr="00EB40B9">
        <w:rPr>
          <w:rFonts w:ascii="Times New Roman" w:hAnsi="Times New Roman" w:cs="Times New Roman"/>
          <w:sz w:val="20"/>
          <w:szCs w:val="20"/>
          <w:lang w:eastAsia="ar-SA"/>
        </w:rPr>
        <w:t xml:space="preserve">Powyższe zobowiązanie zachowuje ważność w zakresie pozyskanych w trakcie realizacji umowy danych osobowych i medycznych </w:t>
      </w:r>
      <w:r w:rsidRPr="00EB40B9">
        <w:rPr>
          <w:rFonts w:ascii="Times New Roman" w:hAnsi="Times New Roman" w:cs="Times New Roman"/>
          <w:b/>
          <w:sz w:val="20"/>
          <w:szCs w:val="20"/>
          <w:lang w:eastAsia="ar-SA"/>
        </w:rPr>
        <w:t>bezterminowo</w:t>
      </w:r>
      <w:r w:rsidRPr="00EB40B9">
        <w:rPr>
          <w:rFonts w:ascii="Times New Roman" w:hAnsi="Times New Roman" w:cs="Times New Roman"/>
          <w:sz w:val="20"/>
          <w:szCs w:val="20"/>
          <w:lang w:eastAsia="ar-SA"/>
        </w:rPr>
        <w:t>.</w:t>
      </w:r>
    </w:p>
    <w:p w14:paraId="5D6C18A2" w14:textId="77777777" w:rsidR="009D742A" w:rsidRPr="00EB40B9" w:rsidRDefault="009D742A">
      <w:pPr>
        <w:spacing w:line="276" w:lineRule="auto"/>
        <w:jc w:val="both"/>
        <w:rPr>
          <w:rFonts w:ascii="Times New Roman" w:hAnsi="Times New Roman" w:cs="Times New Roman"/>
          <w:sz w:val="20"/>
          <w:szCs w:val="20"/>
          <w:lang w:eastAsia="ar-SA"/>
        </w:rPr>
      </w:pPr>
    </w:p>
    <w:p w14:paraId="16F9D552" w14:textId="77777777" w:rsidR="009D742A" w:rsidRPr="00EB40B9" w:rsidRDefault="009D742A">
      <w:pPr>
        <w:spacing w:line="276" w:lineRule="auto"/>
        <w:jc w:val="both"/>
        <w:rPr>
          <w:rFonts w:ascii="Times New Roman" w:hAnsi="Times New Roman" w:cs="Times New Roman"/>
          <w:sz w:val="20"/>
          <w:szCs w:val="20"/>
        </w:rPr>
      </w:pPr>
    </w:p>
    <w:p w14:paraId="097975CC" w14:textId="72DA1D95" w:rsidR="009D742A" w:rsidRPr="00EB40B9" w:rsidRDefault="00DF378F">
      <w:pPr>
        <w:spacing w:line="276" w:lineRule="auto"/>
        <w:jc w:val="both"/>
        <w:rPr>
          <w:rFonts w:ascii="Times New Roman" w:hAnsi="Times New Roman" w:cs="Times New Roman"/>
          <w:sz w:val="20"/>
          <w:szCs w:val="20"/>
        </w:rPr>
      </w:pPr>
      <w:r w:rsidRPr="00EB40B9">
        <w:rPr>
          <w:rFonts w:ascii="Times New Roman" w:hAnsi="Times New Roman" w:cs="Times New Roman"/>
          <w:sz w:val="20"/>
          <w:szCs w:val="20"/>
        </w:rPr>
        <w:tab/>
      </w:r>
      <w:r w:rsidRPr="00EB40B9">
        <w:rPr>
          <w:rFonts w:ascii="Times New Roman" w:hAnsi="Times New Roman" w:cs="Times New Roman"/>
          <w:sz w:val="20"/>
          <w:szCs w:val="20"/>
        </w:rPr>
        <w:tab/>
      </w:r>
      <w:r w:rsidRPr="00EB40B9">
        <w:rPr>
          <w:rFonts w:ascii="Times New Roman" w:hAnsi="Times New Roman" w:cs="Times New Roman"/>
          <w:sz w:val="20"/>
          <w:szCs w:val="20"/>
        </w:rPr>
        <w:tab/>
      </w:r>
      <w:r w:rsidRPr="00EB40B9">
        <w:rPr>
          <w:rFonts w:ascii="Times New Roman" w:hAnsi="Times New Roman" w:cs="Times New Roman"/>
          <w:sz w:val="20"/>
          <w:szCs w:val="20"/>
        </w:rPr>
        <w:tab/>
      </w:r>
      <w:r w:rsidRPr="00EB40B9">
        <w:rPr>
          <w:rFonts w:ascii="Times New Roman" w:hAnsi="Times New Roman" w:cs="Times New Roman"/>
          <w:sz w:val="20"/>
          <w:szCs w:val="20"/>
        </w:rPr>
        <w:tab/>
      </w:r>
      <w:r w:rsidRPr="00EB40B9">
        <w:rPr>
          <w:rFonts w:ascii="Times New Roman" w:hAnsi="Times New Roman" w:cs="Times New Roman"/>
          <w:sz w:val="20"/>
          <w:szCs w:val="20"/>
        </w:rPr>
        <w:tab/>
      </w:r>
      <w:r w:rsidRPr="00EB40B9">
        <w:rPr>
          <w:rFonts w:ascii="Times New Roman" w:hAnsi="Times New Roman" w:cs="Times New Roman"/>
          <w:sz w:val="20"/>
          <w:szCs w:val="20"/>
        </w:rPr>
        <w:tab/>
      </w:r>
      <w:r w:rsidRPr="00EB40B9">
        <w:rPr>
          <w:rFonts w:ascii="Times New Roman" w:hAnsi="Times New Roman" w:cs="Times New Roman"/>
          <w:sz w:val="20"/>
          <w:szCs w:val="20"/>
        </w:rPr>
        <w:tab/>
      </w:r>
      <w:r w:rsidRPr="00EB40B9">
        <w:rPr>
          <w:rFonts w:ascii="Times New Roman" w:hAnsi="Times New Roman" w:cs="Times New Roman"/>
          <w:sz w:val="20"/>
          <w:szCs w:val="20"/>
        </w:rPr>
        <w:tab/>
        <w:t xml:space="preserve">     </w:t>
      </w:r>
      <w:r w:rsidR="00002767" w:rsidRPr="00EB40B9">
        <w:rPr>
          <w:rFonts w:ascii="Times New Roman" w:hAnsi="Times New Roman" w:cs="Times New Roman"/>
          <w:sz w:val="20"/>
          <w:szCs w:val="20"/>
        </w:rPr>
        <w:t xml:space="preserve">                                                                                                         </w:t>
      </w:r>
      <w:r w:rsidRPr="00EB40B9">
        <w:rPr>
          <w:rFonts w:ascii="Times New Roman" w:hAnsi="Times New Roman" w:cs="Times New Roman"/>
          <w:sz w:val="20"/>
          <w:szCs w:val="20"/>
        </w:rPr>
        <w:t>........................................................</w:t>
      </w:r>
    </w:p>
    <w:p w14:paraId="13A8BFC5" w14:textId="77777777" w:rsidR="009D742A" w:rsidRPr="00EB40B9" w:rsidRDefault="00DF378F">
      <w:pPr>
        <w:spacing w:line="276" w:lineRule="auto"/>
        <w:ind w:left="5196" w:firstLine="468"/>
        <w:jc w:val="center"/>
        <w:rPr>
          <w:rFonts w:ascii="Times New Roman" w:hAnsi="Times New Roman" w:cs="Times New Roman"/>
          <w:sz w:val="20"/>
          <w:szCs w:val="20"/>
        </w:rPr>
      </w:pPr>
      <w:r w:rsidRPr="00EB40B9">
        <w:rPr>
          <w:rFonts w:ascii="Times New Roman" w:hAnsi="Times New Roman" w:cs="Times New Roman"/>
          <w:sz w:val="20"/>
          <w:szCs w:val="20"/>
        </w:rPr>
        <w:t xml:space="preserve">     Podpis Świadczeniodawcy</w:t>
      </w:r>
    </w:p>
    <w:p w14:paraId="4BD1A5EF" w14:textId="77777777" w:rsidR="009D742A" w:rsidRPr="00EB40B9" w:rsidRDefault="00DF378F">
      <w:pPr>
        <w:spacing w:line="276" w:lineRule="auto"/>
        <w:rPr>
          <w:rFonts w:ascii="Times New Roman" w:hAnsi="Times New Roman" w:cs="Times New Roman"/>
          <w:sz w:val="20"/>
          <w:szCs w:val="20"/>
        </w:rPr>
      </w:pPr>
      <w:r w:rsidRPr="00EB40B9">
        <w:rPr>
          <w:rFonts w:ascii="Times New Roman" w:hAnsi="Times New Roman" w:cs="Times New Roman"/>
          <w:sz w:val="20"/>
          <w:szCs w:val="20"/>
        </w:rPr>
        <w:t>Wilkowice, dnia .................................................. r.</w:t>
      </w:r>
      <w:r w:rsidRPr="00EB40B9">
        <w:rPr>
          <w:rFonts w:ascii="Times New Roman" w:hAnsi="Times New Roman" w:cs="Times New Roman"/>
          <w:sz w:val="20"/>
          <w:szCs w:val="20"/>
        </w:rPr>
        <w:tab/>
      </w:r>
      <w:r w:rsidRPr="00EB40B9">
        <w:rPr>
          <w:rFonts w:ascii="Times New Roman" w:hAnsi="Times New Roman" w:cs="Times New Roman"/>
          <w:sz w:val="20"/>
          <w:szCs w:val="20"/>
        </w:rPr>
        <w:tab/>
      </w:r>
    </w:p>
    <w:p w14:paraId="44D79299" w14:textId="77777777" w:rsidR="009D742A" w:rsidRPr="00EB40B9" w:rsidRDefault="009D742A">
      <w:pPr>
        <w:jc w:val="right"/>
        <w:rPr>
          <w:rFonts w:ascii="Times New Roman" w:eastAsia="Arial Unicode MS" w:hAnsi="Times New Roman" w:cs="Times New Roman"/>
        </w:rPr>
      </w:pPr>
    </w:p>
    <w:p w14:paraId="1D1FCA15" w14:textId="77777777" w:rsidR="009D742A" w:rsidRPr="00EB40B9" w:rsidRDefault="009D742A">
      <w:pPr>
        <w:jc w:val="right"/>
        <w:rPr>
          <w:rFonts w:ascii="Times New Roman" w:eastAsia="Arial Unicode MS" w:hAnsi="Times New Roman" w:cs="Times New Roman"/>
        </w:rPr>
      </w:pPr>
    </w:p>
    <w:p w14:paraId="67983A94" w14:textId="77777777" w:rsidR="009D742A" w:rsidRPr="00EB40B9" w:rsidRDefault="009D742A">
      <w:pPr>
        <w:jc w:val="right"/>
        <w:rPr>
          <w:rFonts w:ascii="Times New Roman" w:eastAsia="Arial Unicode MS" w:hAnsi="Times New Roman" w:cs="Times New Roman"/>
        </w:rPr>
      </w:pPr>
    </w:p>
    <w:p w14:paraId="560C2D62" w14:textId="77777777" w:rsidR="009D742A" w:rsidRPr="00EB40B9" w:rsidRDefault="009D742A">
      <w:pPr>
        <w:jc w:val="right"/>
        <w:rPr>
          <w:rFonts w:ascii="Times New Roman" w:eastAsia="Arial Unicode MS" w:hAnsi="Times New Roman" w:cs="Times New Roman"/>
        </w:rPr>
      </w:pPr>
    </w:p>
    <w:p w14:paraId="2C35FED7" w14:textId="77777777" w:rsidR="009D742A" w:rsidRPr="00EB40B9" w:rsidRDefault="009D742A">
      <w:pPr>
        <w:jc w:val="right"/>
        <w:rPr>
          <w:rFonts w:ascii="Times New Roman" w:eastAsia="Arial Unicode MS" w:hAnsi="Times New Roman" w:cs="Times New Roman"/>
        </w:rPr>
      </w:pPr>
    </w:p>
    <w:p w14:paraId="2E7E49B6" w14:textId="77777777" w:rsidR="009D742A" w:rsidRPr="00EB40B9" w:rsidRDefault="009D742A">
      <w:pPr>
        <w:jc w:val="right"/>
        <w:rPr>
          <w:rFonts w:ascii="Times New Roman" w:eastAsia="Arial Unicode MS" w:hAnsi="Times New Roman" w:cs="Times New Roman"/>
        </w:rPr>
      </w:pPr>
    </w:p>
    <w:p w14:paraId="3DDE8929" w14:textId="77777777" w:rsidR="009D742A" w:rsidRPr="00EB40B9" w:rsidRDefault="009D742A">
      <w:pPr>
        <w:jc w:val="right"/>
        <w:rPr>
          <w:rFonts w:ascii="Times New Roman" w:eastAsia="Arial Unicode MS" w:hAnsi="Times New Roman" w:cs="Times New Roman"/>
        </w:rPr>
      </w:pPr>
    </w:p>
    <w:p w14:paraId="1D40ACA8" w14:textId="77777777" w:rsidR="009D742A" w:rsidRPr="00EB40B9" w:rsidRDefault="009D742A">
      <w:pPr>
        <w:jc w:val="right"/>
        <w:rPr>
          <w:rFonts w:ascii="Times New Roman" w:eastAsia="Arial Unicode MS" w:hAnsi="Times New Roman" w:cs="Times New Roman"/>
        </w:rPr>
      </w:pPr>
    </w:p>
    <w:p w14:paraId="552C7CCD" w14:textId="77777777" w:rsidR="009D742A" w:rsidRPr="00EB40B9" w:rsidRDefault="009D742A">
      <w:pPr>
        <w:jc w:val="right"/>
        <w:rPr>
          <w:rFonts w:ascii="Times New Roman" w:eastAsia="Arial Unicode MS" w:hAnsi="Times New Roman" w:cs="Times New Roman"/>
        </w:rPr>
      </w:pPr>
    </w:p>
    <w:p w14:paraId="3FEC3397" w14:textId="77777777" w:rsidR="00002767" w:rsidRPr="00EB40B9" w:rsidRDefault="00002767">
      <w:pPr>
        <w:jc w:val="right"/>
        <w:rPr>
          <w:rFonts w:ascii="Times New Roman" w:eastAsia="Arial Unicode MS" w:hAnsi="Times New Roman" w:cs="Times New Roman"/>
        </w:rPr>
      </w:pPr>
    </w:p>
    <w:p w14:paraId="5845123A" w14:textId="77777777" w:rsidR="00002767" w:rsidRPr="00EB40B9" w:rsidRDefault="00002767">
      <w:pPr>
        <w:jc w:val="right"/>
        <w:rPr>
          <w:rFonts w:ascii="Times New Roman" w:eastAsia="Arial Unicode MS" w:hAnsi="Times New Roman" w:cs="Times New Roman"/>
        </w:rPr>
      </w:pPr>
    </w:p>
    <w:p w14:paraId="5F06E02F" w14:textId="77777777" w:rsidR="00002767" w:rsidRPr="00EB40B9" w:rsidRDefault="00002767">
      <w:pPr>
        <w:jc w:val="right"/>
        <w:rPr>
          <w:rFonts w:ascii="Times New Roman" w:eastAsia="Arial Unicode MS" w:hAnsi="Times New Roman" w:cs="Times New Roman"/>
        </w:rPr>
      </w:pPr>
    </w:p>
    <w:p w14:paraId="26BCA129" w14:textId="77777777" w:rsidR="009D742A" w:rsidRPr="00EB40B9" w:rsidRDefault="009D742A">
      <w:pPr>
        <w:rPr>
          <w:rFonts w:ascii="Times New Roman" w:eastAsia="Arial Unicode MS" w:hAnsi="Times New Roman" w:cs="Times New Roman"/>
        </w:rPr>
      </w:pPr>
    </w:p>
    <w:p w14:paraId="2D7F6FD2" w14:textId="77777777" w:rsidR="009D742A" w:rsidRPr="00EB40B9" w:rsidRDefault="00DF378F">
      <w:pPr>
        <w:jc w:val="center"/>
        <w:rPr>
          <w:rFonts w:ascii="Times New Roman" w:hAnsi="Times New Roman" w:cs="Times New Roman"/>
          <w:sz w:val="20"/>
          <w:szCs w:val="20"/>
        </w:rPr>
      </w:pPr>
      <w:r w:rsidRPr="00EB40B9">
        <w:rPr>
          <w:rFonts w:ascii="Times New Roman" w:eastAsia="Arial Unicode MS" w:hAnsi="Times New Roman" w:cs="Times New Roman"/>
        </w:rPr>
        <w:t xml:space="preserve">                                                                                                                      </w:t>
      </w:r>
      <w:r w:rsidRPr="00EB40B9">
        <w:rPr>
          <w:rFonts w:ascii="Times New Roman" w:eastAsia="Arial Unicode MS" w:hAnsi="Times New Roman" w:cs="Times New Roman"/>
          <w:sz w:val="20"/>
          <w:szCs w:val="20"/>
        </w:rPr>
        <w:t>Załącznik numer 3</w:t>
      </w:r>
    </w:p>
    <w:p w14:paraId="0CF1A189" w14:textId="77777777" w:rsidR="009D742A" w:rsidRPr="00EB40B9" w:rsidRDefault="00DF378F">
      <w:pPr>
        <w:jc w:val="right"/>
        <w:rPr>
          <w:rFonts w:ascii="Times New Roman" w:hAnsi="Times New Roman" w:cs="Times New Roman"/>
          <w:sz w:val="20"/>
          <w:szCs w:val="20"/>
        </w:rPr>
      </w:pPr>
      <w:r w:rsidRPr="00EB40B9">
        <w:rPr>
          <w:rFonts w:ascii="Times New Roman" w:eastAsia="Arial Unicode MS" w:hAnsi="Times New Roman" w:cs="Times New Roman"/>
          <w:sz w:val="20"/>
          <w:szCs w:val="20"/>
        </w:rPr>
        <w:t>do Umowy nr ........................</w:t>
      </w:r>
    </w:p>
    <w:p w14:paraId="2CCEBADF" w14:textId="77777777" w:rsidR="009D742A" w:rsidRPr="00EB40B9" w:rsidRDefault="009D742A">
      <w:pPr>
        <w:widowControl/>
        <w:jc w:val="center"/>
        <w:rPr>
          <w:rFonts w:ascii="Times New Roman" w:hAnsi="Times New Roman" w:cs="Times New Roman"/>
          <w:sz w:val="20"/>
          <w:szCs w:val="20"/>
        </w:rPr>
      </w:pPr>
    </w:p>
    <w:p w14:paraId="11E3B609" w14:textId="77777777" w:rsidR="009D742A" w:rsidRPr="00EB40B9" w:rsidRDefault="00DF378F">
      <w:pPr>
        <w:widowControl/>
        <w:jc w:val="center"/>
        <w:rPr>
          <w:rFonts w:ascii="Times New Roman" w:hAnsi="Times New Roman" w:cs="Times New Roman"/>
          <w:sz w:val="20"/>
          <w:szCs w:val="20"/>
        </w:rPr>
      </w:pPr>
      <w:r w:rsidRPr="00EB40B9">
        <w:rPr>
          <w:rFonts w:ascii="Times New Roman" w:hAnsi="Times New Roman" w:cs="Times New Roman"/>
          <w:sz w:val="20"/>
          <w:szCs w:val="20"/>
        </w:rPr>
        <w:t>OŚWIADCZENIA ŚWIADCZENIODAWCY</w:t>
      </w:r>
      <w:r w:rsidRPr="00EB40B9">
        <w:rPr>
          <w:rFonts w:ascii="Times New Roman" w:hAnsi="Times New Roman" w:cs="Times New Roman"/>
          <w:sz w:val="20"/>
          <w:szCs w:val="20"/>
        </w:rPr>
        <w:br/>
        <w:t>DO UMOWY UDZIELANIA ŚWIADCZEŃ ZDROWOTNYCH</w:t>
      </w:r>
      <w:r w:rsidRPr="00EB40B9">
        <w:rPr>
          <w:rFonts w:ascii="Times New Roman" w:hAnsi="Times New Roman" w:cs="Times New Roman"/>
          <w:sz w:val="20"/>
          <w:szCs w:val="20"/>
        </w:rPr>
        <w:br/>
        <w:t>W RAMACH INDYWIDUALNEJ PRAKTYKI LEKARSKIEJ</w:t>
      </w:r>
    </w:p>
    <w:p w14:paraId="67CB3383" w14:textId="77777777" w:rsidR="009D742A" w:rsidRPr="00EB40B9" w:rsidRDefault="00DF378F">
      <w:pPr>
        <w:widowControl/>
        <w:jc w:val="center"/>
        <w:rPr>
          <w:rFonts w:ascii="Times New Roman" w:hAnsi="Times New Roman" w:cs="Times New Roman"/>
          <w:sz w:val="20"/>
          <w:szCs w:val="20"/>
        </w:rPr>
      </w:pPr>
      <w:r w:rsidRPr="00EB40B9">
        <w:rPr>
          <w:rFonts w:ascii="Times New Roman" w:hAnsi="Times New Roman" w:cs="Times New Roman"/>
          <w:sz w:val="20"/>
          <w:szCs w:val="20"/>
        </w:rPr>
        <w:t>(składa Świadczeniodawca)</w:t>
      </w:r>
    </w:p>
    <w:p w14:paraId="798403ED" w14:textId="77777777" w:rsidR="009D742A" w:rsidRPr="00EB40B9" w:rsidRDefault="009D742A">
      <w:pPr>
        <w:widowControl/>
        <w:jc w:val="both"/>
        <w:rPr>
          <w:rFonts w:ascii="Times New Roman" w:hAnsi="Times New Roman" w:cs="Times New Roman"/>
          <w:sz w:val="20"/>
          <w:szCs w:val="20"/>
        </w:rPr>
      </w:pPr>
    </w:p>
    <w:p w14:paraId="5897850C" w14:textId="7FDA8EA2" w:rsidR="009D742A" w:rsidRPr="00EB40B9" w:rsidRDefault="00DF378F">
      <w:pPr>
        <w:widowControl/>
        <w:ind w:left="-567"/>
        <w:jc w:val="both"/>
        <w:rPr>
          <w:rFonts w:ascii="Times New Roman" w:hAnsi="Times New Roman" w:cs="Times New Roman"/>
          <w:sz w:val="20"/>
          <w:szCs w:val="20"/>
        </w:rPr>
      </w:pPr>
      <w:r w:rsidRPr="00EB40B9">
        <w:rPr>
          <w:rFonts w:ascii="Times New Roman" w:hAnsi="Times New Roman" w:cs="Times New Roman"/>
          <w:sz w:val="20"/>
          <w:szCs w:val="20"/>
        </w:rPr>
        <w:t>W związku z Rozporządzeniem Parlamentu Europejskiego i Rady (UE) 2016/679 z dnia 27 kwietnia 2016 r. w sprawie ochrony osób fizycznych w związku z przetwarzaniem danych osobowych i w sprawie swobodnego przepływu takich danych oraz uchylenia dyrektywy 95/46/WE (ogólne rozporządzenie</w:t>
      </w:r>
      <w:r w:rsidR="00F14BFD" w:rsidRPr="00EB40B9">
        <w:rPr>
          <w:rFonts w:ascii="Times New Roman" w:hAnsi="Times New Roman" w:cs="Times New Roman"/>
          <w:sz w:val="20"/>
          <w:szCs w:val="20"/>
        </w:rPr>
        <w:t xml:space="preserve"> </w:t>
      </w:r>
      <w:r w:rsidRPr="00EB40B9">
        <w:rPr>
          <w:rFonts w:ascii="Times New Roman" w:hAnsi="Times New Roman" w:cs="Times New Roman"/>
          <w:sz w:val="20"/>
          <w:szCs w:val="20"/>
        </w:rPr>
        <w:t xml:space="preserve">o ochronie danych) </w:t>
      </w:r>
      <w:r w:rsidRPr="00EB40B9">
        <w:rPr>
          <w:rFonts w:ascii="Times New Roman" w:hAnsi="Times New Roman" w:cs="Times New Roman"/>
          <w:b/>
          <w:sz w:val="20"/>
          <w:szCs w:val="20"/>
        </w:rPr>
        <w:t>oświadczam, że zostałem/-</w:t>
      </w:r>
      <w:proofErr w:type="spellStart"/>
      <w:r w:rsidRPr="00EB40B9">
        <w:rPr>
          <w:rFonts w:ascii="Times New Roman" w:hAnsi="Times New Roman" w:cs="Times New Roman"/>
          <w:b/>
          <w:sz w:val="20"/>
          <w:szCs w:val="20"/>
        </w:rPr>
        <w:t>am</w:t>
      </w:r>
      <w:proofErr w:type="spellEnd"/>
      <w:r w:rsidRPr="00EB40B9">
        <w:rPr>
          <w:rFonts w:ascii="Times New Roman" w:hAnsi="Times New Roman" w:cs="Times New Roman"/>
          <w:b/>
          <w:sz w:val="20"/>
          <w:szCs w:val="20"/>
        </w:rPr>
        <w:t xml:space="preserve"> poinformowany/-a, o tym, </w:t>
      </w:r>
      <w:r w:rsidR="00645427" w:rsidRPr="00EB40B9">
        <w:rPr>
          <w:rFonts w:ascii="Times New Roman" w:hAnsi="Times New Roman" w:cs="Times New Roman"/>
          <w:b/>
          <w:sz w:val="20"/>
          <w:szCs w:val="20"/>
        </w:rPr>
        <w:t>że:</w:t>
      </w:r>
    </w:p>
    <w:p w14:paraId="47D7F134" w14:textId="77777777" w:rsidR="009D742A" w:rsidRPr="00EB40B9" w:rsidRDefault="009D742A">
      <w:pPr>
        <w:widowControl/>
        <w:ind w:left="-567"/>
        <w:jc w:val="both"/>
        <w:rPr>
          <w:rFonts w:ascii="Times New Roman" w:hAnsi="Times New Roman" w:cs="Times New Roman"/>
          <w:b/>
          <w:sz w:val="20"/>
          <w:szCs w:val="20"/>
        </w:rPr>
      </w:pPr>
    </w:p>
    <w:p w14:paraId="424D3B8C" w14:textId="77777777" w:rsidR="009D742A" w:rsidRPr="00EB40B9" w:rsidRDefault="00DF378F" w:rsidP="00645427">
      <w:pPr>
        <w:numPr>
          <w:ilvl w:val="0"/>
          <w:numId w:val="22"/>
        </w:numPr>
        <w:tabs>
          <w:tab w:val="clear" w:pos="0"/>
          <w:tab w:val="num" w:pos="-284"/>
        </w:tabs>
        <w:spacing w:line="276" w:lineRule="auto"/>
        <w:ind w:left="-567" w:firstLine="0"/>
        <w:jc w:val="both"/>
        <w:rPr>
          <w:rFonts w:ascii="Times New Roman" w:hAnsi="Times New Roman" w:cs="Times New Roman"/>
          <w:sz w:val="20"/>
          <w:szCs w:val="20"/>
        </w:rPr>
      </w:pPr>
      <w:r w:rsidRPr="00EB40B9">
        <w:rPr>
          <w:rFonts w:ascii="Times New Roman" w:hAnsi="Times New Roman" w:cs="Times New Roman"/>
          <w:sz w:val="20"/>
          <w:szCs w:val="20"/>
        </w:rPr>
        <w:t>podanie danych osobowych zawartych w umowie udzielania świadczeń zdrowotnych w ramach indywidualnej praktyki lekarskiej ma charakter dobrowolny, jednak ich brak uniemożliwia podpisanie niniejszej umowy,</w:t>
      </w:r>
    </w:p>
    <w:p w14:paraId="27F233AA" w14:textId="77777777" w:rsidR="009D742A" w:rsidRPr="00EB40B9" w:rsidRDefault="00DF378F" w:rsidP="00645427">
      <w:pPr>
        <w:numPr>
          <w:ilvl w:val="0"/>
          <w:numId w:val="22"/>
        </w:numPr>
        <w:tabs>
          <w:tab w:val="clear" w:pos="0"/>
          <w:tab w:val="num" w:pos="-284"/>
        </w:tabs>
        <w:spacing w:line="276" w:lineRule="auto"/>
        <w:ind w:left="-567" w:firstLine="0"/>
        <w:jc w:val="both"/>
        <w:rPr>
          <w:rFonts w:ascii="Times New Roman" w:hAnsi="Times New Roman" w:cs="Times New Roman"/>
          <w:sz w:val="20"/>
          <w:szCs w:val="20"/>
        </w:rPr>
      </w:pPr>
      <w:r w:rsidRPr="00EB40B9">
        <w:rPr>
          <w:rFonts w:ascii="Times New Roman" w:hAnsi="Times New Roman" w:cs="Times New Roman"/>
          <w:sz w:val="20"/>
          <w:szCs w:val="20"/>
        </w:rPr>
        <w:t>administratorem moich danych osobowych, w rozumieniu ustawy z dnia 10 maja 1998 r.</w:t>
      </w:r>
      <w:r w:rsidRPr="00EB40B9">
        <w:rPr>
          <w:rFonts w:ascii="Times New Roman" w:hAnsi="Times New Roman" w:cs="Times New Roman"/>
          <w:sz w:val="20"/>
          <w:szCs w:val="20"/>
        </w:rPr>
        <w:br/>
        <w:t>o ochronie danych osobowych oraz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jest SP ZOZ Szpital Kolejowy w Wilkowicach-Bystrej,</w:t>
      </w:r>
    </w:p>
    <w:p w14:paraId="11B4D761" w14:textId="77777777" w:rsidR="009D742A" w:rsidRPr="00EB40B9" w:rsidRDefault="00DF378F" w:rsidP="00645427">
      <w:pPr>
        <w:numPr>
          <w:ilvl w:val="0"/>
          <w:numId w:val="22"/>
        </w:numPr>
        <w:tabs>
          <w:tab w:val="clear" w:pos="0"/>
          <w:tab w:val="num" w:pos="-284"/>
        </w:tabs>
        <w:spacing w:line="276" w:lineRule="auto"/>
        <w:ind w:left="-567" w:firstLine="0"/>
        <w:jc w:val="both"/>
        <w:rPr>
          <w:rFonts w:ascii="Times New Roman" w:hAnsi="Times New Roman" w:cs="Times New Roman"/>
          <w:sz w:val="20"/>
          <w:szCs w:val="20"/>
        </w:rPr>
      </w:pPr>
      <w:r w:rsidRPr="00EB40B9">
        <w:rPr>
          <w:rFonts w:ascii="Times New Roman" w:hAnsi="Times New Roman" w:cs="Times New Roman"/>
          <w:sz w:val="20"/>
          <w:szCs w:val="20"/>
        </w:rPr>
        <w:t>przekazane dane osobowe będą przetwarzane zgodnie z art. 6 ust. 1 lit. b, lit. c i lit. f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61B756D0" w14:textId="77777777" w:rsidR="009D742A" w:rsidRPr="00EB40B9" w:rsidRDefault="00DF378F" w:rsidP="00645427">
      <w:pPr>
        <w:numPr>
          <w:ilvl w:val="0"/>
          <w:numId w:val="22"/>
        </w:numPr>
        <w:tabs>
          <w:tab w:val="clear" w:pos="0"/>
          <w:tab w:val="num" w:pos="-284"/>
        </w:tabs>
        <w:spacing w:line="276" w:lineRule="auto"/>
        <w:ind w:left="-567" w:firstLine="0"/>
        <w:jc w:val="both"/>
        <w:rPr>
          <w:rFonts w:ascii="Times New Roman" w:hAnsi="Times New Roman" w:cs="Times New Roman"/>
          <w:sz w:val="20"/>
          <w:szCs w:val="20"/>
        </w:rPr>
      </w:pPr>
      <w:r w:rsidRPr="00EB40B9">
        <w:rPr>
          <w:rFonts w:ascii="Times New Roman" w:hAnsi="Times New Roman" w:cs="Times New Roman"/>
          <w:sz w:val="20"/>
          <w:szCs w:val="20"/>
        </w:rPr>
        <w:t xml:space="preserve">dane kontaktowe Inspektora Ochrony Danych można uzyskać pod adresem </w:t>
      </w:r>
      <w:r w:rsidRPr="00EB40B9">
        <w:rPr>
          <w:rFonts w:ascii="Times New Roman" w:hAnsi="Times New Roman" w:cs="Times New Roman"/>
          <w:sz w:val="20"/>
          <w:szCs w:val="20"/>
        </w:rPr>
        <w:br/>
        <w:t>e-mail iod@szpital-kolejowy.com lub pod nr telefonu 33 812 20 20</w:t>
      </w:r>
    </w:p>
    <w:p w14:paraId="518A5AB4" w14:textId="77777777" w:rsidR="009D742A" w:rsidRPr="00EB40B9" w:rsidRDefault="00DF378F" w:rsidP="00645427">
      <w:pPr>
        <w:numPr>
          <w:ilvl w:val="0"/>
          <w:numId w:val="22"/>
        </w:numPr>
        <w:tabs>
          <w:tab w:val="clear" w:pos="0"/>
          <w:tab w:val="num" w:pos="-284"/>
        </w:tabs>
        <w:spacing w:line="276" w:lineRule="auto"/>
        <w:ind w:left="-567" w:firstLine="0"/>
        <w:jc w:val="both"/>
        <w:rPr>
          <w:rFonts w:ascii="Times New Roman" w:hAnsi="Times New Roman" w:cs="Times New Roman"/>
          <w:sz w:val="20"/>
          <w:szCs w:val="20"/>
        </w:rPr>
      </w:pPr>
      <w:r w:rsidRPr="00EB40B9">
        <w:rPr>
          <w:rFonts w:ascii="Times New Roman" w:hAnsi="Times New Roman" w:cs="Times New Roman"/>
          <w:sz w:val="20"/>
          <w:szCs w:val="20"/>
        </w:rPr>
        <w:t>przekazane dane osobowe będą przetwarzane wyłącznie w celu realizacji i w zakresie objętym przedmiotową umową,</w:t>
      </w:r>
    </w:p>
    <w:p w14:paraId="43C68FDF" w14:textId="77777777" w:rsidR="009D742A" w:rsidRPr="00EB40B9" w:rsidRDefault="00DF378F" w:rsidP="00645427">
      <w:pPr>
        <w:numPr>
          <w:ilvl w:val="0"/>
          <w:numId w:val="22"/>
        </w:numPr>
        <w:tabs>
          <w:tab w:val="clear" w:pos="0"/>
          <w:tab w:val="num" w:pos="-284"/>
        </w:tabs>
        <w:spacing w:line="276" w:lineRule="auto"/>
        <w:ind w:left="-567" w:firstLine="0"/>
        <w:jc w:val="both"/>
        <w:rPr>
          <w:rFonts w:ascii="Times New Roman" w:hAnsi="Times New Roman" w:cs="Times New Roman"/>
          <w:sz w:val="20"/>
          <w:szCs w:val="20"/>
        </w:rPr>
      </w:pPr>
      <w:r w:rsidRPr="00EB40B9">
        <w:rPr>
          <w:rFonts w:ascii="Times New Roman" w:hAnsi="Times New Roman" w:cs="Times New Roman"/>
          <w:sz w:val="20"/>
          <w:szCs w:val="20"/>
        </w:rPr>
        <w:t>przekazane dane osobowe będą przechowywane przez okres wynikający z odrębnych przepisów prawa,</w:t>
      </w:r>
    </w:p>
    <w:p w14:paraId="338A27BE" w14:textId="77777777" w:rsidR="009D742A" w:rsidRPr="00EB40B9" w:rsidRDefault="00DF378F" w:rsidP="00645427">
      <w:pPr>
        <w:numPr>
          <w:ilvl w:val="0"/>
          <w:numId w:val="22"/>
        </w:numPr>
        <w:tabs>
          <w:tab w:val="clear" w:pos="0"/>
          <w:tab w:val="num" w:pos="-284"/>
        </w:tabs>
        <w:spacing w:line="276" w:lineRule="auto"/>
        <w:ind w:left="-567" w:firstLine="0"/>
        <w:jc w:val="both"/>
        <w:rPr>
          <w:rFonts w:ascii="Times New Roman" w:hAnsi="Times New Roman" w:cs="Times New Roman"/>
          <w:sz w:val="20"/>
          <w:szCs w:val="20"/>
        </w:rPr>
      </w:pPr>
      <w:r w:rsidRPr="00EB40B9">
        <w:rPr>
          <w:rFonts w:ascii="Times New Roman" w:hAnsi="Times New Roman" w:cs="Times New Roman"/>
          <w:sz w:val="20"/>
          <w:szCs w:val="20"/>
        </w:rPr>
        <w:t>administrator nie zamierza przekazywać danych osobowych innym odbiorcom oprócz podmiotów upoważnionych na podstawie przepisów prawa,</w:t>
      </w:r>
    </w:p>
    <w:p w14:paraId="562373AC" w14:textId="77777777" w:rsidR="009D742A" w:rsidRPr="00EB40B9" w:rsidRDefault="00DF378F" w:rsidP="00645427">
      <w:pPr>
        <w:numPr>
          <w:ilvl w:val="0"/>
          <w:numId w:val="22"/>
        </w:numPr>
        <w:tabs>
          <w:tab w:val="clear" w:pos="0"/>
          <w:tab w:val="num" w:pos="-284"/>
        </w:tabs>
        <w:spacing w:line="276" w:lineRule="auto"/>
        <w:ind w:left="-567" w:firstLine="0"/>
        <w:jc w:val="both"/>
        <w:rPr>
          <w:rFonts w:ascii="Times New Roman" w:hAnsi="Times New Roman" w:cs="Times New Roman"/>
          <w:sz w:val="20"/>
          <w:szCs w:val="20"/>
        </w:rPr>
      </w:pPr>
      <w:r w:rsidRPr="00EB40B9">
        <w:rPr>
          <w:rFonts w:ascii="Times New Roman" w:hAnsi="Times New Roman" w:cs="Times New Roman"/>
          <w:sz w:val="20"/>
          <w:szCs w:val="20"/>
        </w:rPr>
        <w:t>przysługuje mi prawo do żądania od administratora dostępu do moich danych osobowych, mam prawo do ich sprostowania, usunięcia lub ograniczenia przetwarzania lub prawo do wniesienia sprzeciwu wobec przetwarzania, prawo do przenoszenia danych oraz do cofnięcia zgody w dowolnym momencie bez wpływu na zgodność z prawem przetwarzania (jeżeli przetwarzanie odbywa się na podstawie zgody), którego dokonano na podstawie zgody przed jej cofnięciem,</w:t>
      </w:r>
    </w:p>
    <w:p w14:paraId="29196A8C" w14:textId="77777777" w:rsidR="009D742A" w:rsidRPr="00EB40B9" w:rsidRDefault="00DF378F" w:rsidP="00645427">
      <w:pPr>
        <w:numPr>
          <w:ilvl w:val="0"/>
          <w:numId w:val="22"/>
        </w:numPr>
        <w:tabs>
          <w:tab w:val="clear" w:pos="0"/>
          <w:tab w:val="num" w:pos="-284"/>
        </w:tabs>
        <w:spacing w:line="276" w:lineRule="auto"/>
        <w:ind w:left="-567" w:firstLine="0"/>
        <w:jc w:val="both"/>
        <w:rPr>
          <w:rFonts w:ascii="Times New Roman" w:hAnsi="Times New Roman" w:cs="Times New Roman"/>
          <w:sz w:val="20"/>
          <w:szCs w:val="20"/>
        </w:rPr>
      </w:pPr>
      <w:r w:rsidRPr="00EB40B9">
        <w:rPr>
          <w:rFonts w:ascii="Times New Roman" w:hAnsi="Times New Roman" w:cs="Times New Roman"/>
          <w:sz w:val="20"/>
          <w:szCs w:val="20"/>
        </w:rPr>
        <w:t>jestem świadomy/-a, że prawo do usunięcia moich danych osobowych może zostać ograniczone warunkami zawieranej umowy,</w:t>
      </w:r>
    </w:p>
    <w:p w14:paraId="4F194743" w14:textId="77777777" w:rsidR="009D742A" w:rsidRPr="00EB40B9" w:rsidRDefault="00DF378F" w:rsidP="00645427">
      <w:pPr>
        <w:numPr>
          <w:ilvl w:val="0"/>
          <w:numId w:val="22"/>
        </w:numPr>
        <w:tabs>
          <w:tab w:val="clear" w:pos="0"/>
          <w:tab w:val="num" w:pos="-284"/>
        </w:tabs>
        <w:spacing w:line="276" w:lineRule="auto"/>
        <w:ind w:left="-567" w:firstLine="0"/>
        <w:jc w:val="both"/>
        <w:rPr>
          <w:rFonts w:ascii="Times New Roman" w:hAnsi="Times New Roman" w:cs="Times New Roman"/>
          <w:sz w:val="20"/>
          <w:szCs w:val="20"/>
        </w:rPr>
      </w:pPr>
      <w:r w:rsidRPr="00EB40B9">
        <w:rPr>
          <w:rFonts w:ascii="Times New Roman" w:hAnsi="Times New Roman" w:cs="Times New Roman"/>
          <w:sz w:val="20"/>
          <w:szCs w:val="20"/>
        </w:rPr>
        <w:t>przysługuje mi prawo wniesienia skargi do Organu Nadzorczego, tj. Prezesa Urzędu Ochrony Danych Osobowych, jeżeli uznam, iż przetwarzanie moich danych osobowych narusza przepisy ogólnego rozporządzenia o ochronie danych osobowych,</w:t>
      </w:r>
    </w:p>
    <w:p w14:paraId="17CFBD58" w14:textId="77777777" w:rsidR="009D742A" w:rsidRPr="00EB40B9" w:rsidRDefault="00DF378F" w:rsidP="00645427">
      <w:pPr>
        <w:numPr>
          <w:ilvl w:val="0"/>
          <w:numId w:val="22"/>
        </w:numPr>
        <w:tabs>
          <w:tab w:val="clear" w:pos="0"/>
          <w:tab w:val="num" w:pos="-284"/>
        </w:tabs>
        <w:spacing w:line="276" w:lineRule="auto"/>
        <w:ind w:left="-567" w:firstLine="0"/>
        <w:jc w:val="both"/>
        <w:rPr>
          <w:rFonts w:ascii="Times New Roman" w:hAnsi="Times New Roman" w:cs="Times New Roman"/>
          <w:sz w:val="20"/>
          <w:szCs w:val="20"/>
        </w:rPr>
      </w:pPr>
      <w:r w:rsidRPr="00EB40B9">
        <w:rPr>
          <w:rFonts w:ascii="Times New Roman" w:hAnsi="Times New Roman" w:cs="Times New Roman"/>
          <w:sz w:val="20"/>
          <w:szCs w:val="20"/>
        </w:rPr>
        <w:t>Administrator nie będzie stosował wobec mnie zautomatyzowanego podejmowania decyzji,</w:t>
      </w:r>
      <w:r w:rsidRPr="00EB40B9">
        <w:rPr>
          <w:rFonts w:ascii="Times New Roman" w:hAnsi="Times New Roman" w:cs="Times New Roman"/>
          <w:sz w:val="20"/>
          <w:szCs w:val="20"/>
        </w:rPr>
        <w:br/>
        <w:t>w tym profilowania.</w:t>
      </w:r>
    </w:p>
    <w:p w14:paraId="182A2084" w14:textId="77777777" w:rsidR="00645427" w:rsidRPr="00EB40B9" w:rsidRDefault="00645427" w:rsidP="00645427">
      <w:pPr>
        <w:spacing w:line="276" w:lineRule="auto"/>
        <w:jc w:val="both"/>
        <w:rPr>
          <w:rFonts w:ascii="Times New Roman" w:hAnsi="Times New Roman" w:cs="Times New Roman"/>
          <w:sz w:val="20"/>
          <w:szCs w:val="20"/>
        </w:rPr>
      </w:pPr>
    </w:p>
    <w:p w14:paraId="3AE20ADF" w14:textId="77777777" w:rsidR="00645427" w:rsidRPr="00EB40B9" w:rsidRDefault="00645427" w:rsidP="00645427">
      <w:pPr>
        <w:spacing w:line="276" w:lineRule="auto"/>
        <w:jc w:val="both"/>
        <w:rPr>
          <w:rFonts w:ascii="Times New Roman" w:hAnsi="Times New Roman" w:cs="Times New Roman"/>
          <w:sz w:val="20"/>
          <w:szCs w:val="20"/>
        </w:rPr>
      </w:pPr>
    </w:p>
    <w:p w14:paraId="6BB68D74" w14:textId="77777777" w:rsidR="00645427" w:rsidRPr="00EB40B9" w:rsidRDefault="00645427" w:rsidP="00645427">
      <w:pPr>
        <w:spacing w:line="276" w:lineRule="auto"/>
        <w:jc w:val="both"/>
        <w:rPr>
          <w:rFonts w:ascii="Times New Roman" w:hAnsi="Times New Roman" w:cs="Times New Roman"/>
          <w:sz w:val="20"/>
          <w:szCs w:val="20"/>
        </w:rPr>
      </w:pPr>
    </w:p>
    <w:p w14:paraId="7E26C9E0" w14:textId="77777777" w:rsidR="00645427" w:rsidRPr="00EB40B9" w:rsidRDefault="00645427" w:rsidP="00645427">
      <w:pPr>
        <w:spacing w:line="276" w:lineRule="auto"/>
        <w:jc w:val="both"/>
        <w:rPr>
          <w:rFonts w:ascii="Times New Roman" w:hAnsi="Times New Roman" w:cs="Times New Roman"/>
          <w:sz w:val="20"/>
          <w:szCs w:val="20"/>
        </w:rPr>
      </w:pPr>
    </w:p>
    <w:p w14:paraId="0869F497" w14:textId="77777777" w:rsidR="00645427" w:rsidRPr="00EB40B9" w:rsidRDefault="00645427" w:rsidP="00645427">
      <w:pPr>
        <w:spacing w:line="276" w:lineRule="auto"/>
        <w:jc w:val="both"/>
        <w:rPr>
          <w:rFonts w:ascii="Times New Roman" w:hAnsi="Times New Roman" w:cs="Times New Roman"/>
          <w:sz w:val="20"/>
          <w:szCs w:val="20"/>
        </w:rPr>
      </w:pPr>
    </w:p>
    <w:p w14:paraId="179F90F1" w14:textId="77777777" w:rsidR="009D742A" w:rsidRPr="00EB40B9" w:rsidRDefault="009D742A" w:rsidP="00645427">
      <w:pPr>
        <w:widowControl/>
        <w:tabs>
          <w:tab w:val="num" w:pos="-284"/>
        </w:tabs>
        <w:ind w:left="-567"/>
        <w:rPr>
          <w:rFonts w:ascii="Times New Roman" w:hAnsi="Times New Roman" w:cs="Times New Roman"/>
          <w:sz w:val="20"/>
          <w:szCs w:val="20"/>
        </w:rPr>
      </w:pPr>
    </w:p>
    <w:p w14:paraId="5F883B53" w14:textId="6690B8B4" w:rsidR="009D742A" w:rsidRPr="00EB40B9" w:rsidRDefault="00DF378F">
      <w:pPr>
        <w:widowControl/>
        <w:rPr>
          <w:rFonts w:ascii="Times New Roman" w:hAnsi="Times New Roman" w:cs="Times New Roman"/>
          <w:sz w:val="20"/>
          <w:szCs w:val="20"/>
        </w:rPr>
      </w:pPr>
      <w:r w:rsidRPr="00EB40B9">
        <w:rPr>
          <w:rFonts w:ascii="Times New Roman" w:hAnsi="Times New Roman" w:cs="Times New Roman"/>
          <w:sz w:val="20"/>
          <w:szCs w:val="20"/>
        </w:rPr>
        <w:t>Wilkowice, dnia _ _ _ _ _ _ _ _ _ _ _ _ _ _ _</w:t>
      </w:r>
      <w:r w:rsidRPr="00EB40B9">
        <w:rPr>
          <w:rFonts w:ascii="Times New Roman" w:hAnsi="Times New Roman" w:cs="Times New Roman"/>
          <w:sz w:val="20"/>
          <w:szCs w:val="20"/>
        </w:rPr>
        <w:tab/>
      </w:r>
      <w:r w:rsidRPr="00EB40B9">
        <w:rPr>
          <w:rFonts w:ascii="Times New Roman" w:hAnsi="Times New Roman" w:cs="Times New Roman"/>
          <w:sz w:val="20"/>
          <w:szCs w:val="20"/>
        </w:rPr>
        <w:tab/>
      </w:r>
      <w:r w:rsidR="00645427" w:rsidRPr="00EB40B9">
        <w:rPr>
          <w:rFonts w:ascii="Times New Roman" w:hAnsi="Times New Roman" w:cs="Times New Roman"/>
          <w:sz w:val="20"/>
          <w:szCs w:val="20"/>
        </w:rPr>
        <w:t xml:space="preserve">                            </w:t>
      </w:r>
      <w:r w:rsidRPr="00EB40B9">
        <w:rPr>
          <w:rFonts w:ascii="Times New Roman" w:hAnsi="Times New Roman" w:cs="Times New Roman"/>
          <w:sz w:val="20"/>
          <w:szCs w:val="20"/>
        </w:rPr>
        <w:t>_ _ _ _ _ _ _ _ _ _ _ _ _ _ _</w:t>
      </w:r>
    </w:p>
    <w:p w14:paraId="0858CDD3" w14:textId="7A34279A" w:rsidR="009D742A" w:rsidRPr="00EB40B9" w:rsidRDefault="00DF378F">
      <w:pPr>
        <w:widowControl/>
        <w:rPr>
          <w:rFonts w:ascii="Times New Roman" w:hAnsi="Times New Roman" w:cs="Times New Roman"/>
          <w:sz w:val="20"/>
          <w:szCs w:val="20"/>
        </w:rPr>
      </w:pPr>
      <w:r w:rsidRPr="00EB40B9">
        <w:rPr>
          <w:rFonts w:ascii="Times New Roman" w:hAnsi="Times New Roman" w:cs="Times New Roman"/>
          <w:sz w:val="20"/>
          <w:szCs w:val="20"/>
        </w:rPr>
        <w:tab/>
      </w:r>
      <w:r w:rsidRPr="00EB40B9">
        <w:rPr>
          <w:rFonts w:ascii="Times New Roman" w:hAnsi="Times New Roman" w:cs="Times New Roman"/>
          <w:sz w:val="20"/>
          <w:szCs w:val="20"/>
        </w:rPr>
        <w:tab/>
      </w:r>
      <w:r w:rsidRPr="00EB40B9">
        <w:rPr>
          <w:rFonts w:ascii="Times New Roman" w:hAnsi="Times New Roman" w:cs="Times New Roman"/>
          <w:sz w:val="20"/>
          <w:szCs w:val="20"/>
        </w:rPr>
        <w:tab/>
      </w:r>
      <w:r w:rsidRPr="00EB40B9">
        <w:rPr>
          <w:rFonts w:ascii="Times New Roman" w:hAnsi="Times New Roman" w:cs="Times New Roman"/>
          <w:sz w:val="20"/>
          <w:szCs w:val="20"/>
        </w:rPr>
        <w:tab/>
      </w:r>
      <w:r w:rsidRPr="00EB40B9">
        <w:rPr>
          <w:rFonts w:ascii="Times New Roman" w:hAnsi="Times New Roman" w:cs="Times New Roman"/>
          <w:sz w:val="20"/>
          <w:szCs w:val="20"/>
        </w:rPr>
        <w:tab/>
      </w:r>
      <w:r w:rsidRPr="00EB40B9">
        <w:rPr>
          <w:rFonts w:ascii="Times New Roman" w:hAnsi="Times New Roman" w:cs="Times New Roman"/>
          <w:sz w:val="20"/>
          <w:szCs w:val="20"/>
        </w:rPr>
        <w:tab/>
      </w:r>
      <w:r w:rsidRPr="00EB40B9">
        <w:rPr>
          <w:rFonts w:ascii="Times New Roman" w:hAnsi="Times New Roman" w:cs="Times New Roman"/>
          <w:sz w:val="20"/>
          <w:szCs w:val="20"/>
        </w:rPr>
        <w:tab/>
      </w:r>
      <w:r w:rsidR="00645427" w:rsidRPr="00EB40B9">
        <w:rPr>
          <w:rFonts w:ascii="Times New Roman" w:hAnsi="Times New Roman" w:cs="Times New Roman"/>
          <w:sz w:val="20"/>
          <w:szCs w:val="20"/>
        </w:rPr>
        <w:t xml:space="preserve">             </w:t>
      </w:r>
      <w:r w:rsidRPr="00EB40B9">
        <w:rPr>
          <w:rFonts w:ascii="Times New Roman" w:hAnsi="Times New Roman" w:cs="Times New Roman"/>
          <w:sz w:val="20"/>
          <w:szCs w:val="20"/>
        </w:rPr>
        <w:tab/>
      </w:r>
      <w:r w:rsidRPr="00EB40B9">
        <w:rPr>
          <w:rFonts w:ascii="Times New Roman" w:hAnsi="Times New Roman" w:cs="Times New Roman"/>
          <w:sz w:val="20"/>
          <w:szCs w:val="20"/>
        </w:rPr>
        <w:tab/>
        <w:t>(podpis Świadczeniodawcy)</w:t>
      </w:r>
      <w:bookmarkEnd w:id="0"/>
    </w:p>
    <w:sectPr w:rsidR="009D742A" w:rsidRPr="00EB40B9">
      <w:pgSz w:w="11906" w:h="16838"/>
      <w:pgMar w:top="397" w:right="1134" w:bottom="1417" w:left="1701" w:header="0" w:footer="0" w:gutter="0"/>
      <w:cols w:space="708"/>
      <w:formProt w:val="0"/>
      <w:docGrid w:linePitch="600" w:charSpace="409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EE"/>
    <w:family w:val="roman"/>
    <w:pitch w:val="variable"/>
  </w:font>
  <w:font w:name="Noto Sans CJK SC">
    <w:altName w:val="Cambria"/>
    <w:panose1 w:val="00000000000000000000"/>
    <w:charset w:val="00"/>
    <w:family w:val="roman"/>
    <w:notTrueType/>
    <w:pitch w:val="default"/>
  </w:font>
  <w:font w:name="Lohit Devanagari">
    <w:altName w:val="Cambria"/>
    <w:panose1 w:val="00000000000000000000"/>
    <w:charset w:val="00"/>
    <w:family w:val="roman"/>
    <w:notTrueType/>
    <w:pitch w:val="default"/>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ans">
    <w:altName w:val="Arial"/>
    <w:charset w:val="EE"/>
    <w:family w:val="swiss"/>
    <w:pitch w:val="variable"/>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07909"/>
    <w:multiLevelType w:val="multilevel"/>
    <w:tmpl w:val="5D24ADB6"/>
    <w:lvl w:ilvl="0">
      <w:start w:val="4"/>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4957DBB"/>
    <w:multiLevelType w:val="multilevel"/>
    <w:tmpl w:val="74264438"/>
    <w:lvl w:ilvl="0">
      <w:start w:val="1"/>
      <w:numFmt w:val="lowerLetter"/>
      <w:lvlText w:val="%1)"/>
      <w:lvlJc w:val="left"/>
      <w:pPr>
        <w:tabs>
          <w:tab w:val="num" w:pos="0"/>
        </w:tabs>
        <w:ind w:left="1080" w:hanging="360"/>
      </w:pPr>
      <w:rPr>
        <w:rFonts w:ascii="Times New Roman" w:hAnsi="Times New Roman" w:cs="Times New Roman"/>
        <w:sz w:val="20"/>
        <w:szCs w:val="2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 w15:restartNumberingAfterBreak="0">
    <w:nsid w:val="075F70D9"/>
    <w:multiLevelType w:val="multilevel"/>
    <w:tmpl w:val="E6341A1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A4E7A0F"/>
    <w:multiLevelType w:val="multilevel"/>
    <w:tmpl w:val="BE8699AC"/>
    <w:lvl w:ilvl="0">
      <w:start w:val="1"/>
      <w:numFmt w:val="decimal"/>
      <w:lvlText w:val="%1."/>
      <w:lvlJc w:val="right"/>
      <w:pPr>
        <w:tabs>
          <w:tab w:val="num" w:pos="0"/>
        </w:tabs>
        <w:ind w:left="2640" w:hanging="360"/>
      </w:pPr>
      <w:rPr>
        <w:rFonts w:ascii="Times New Roman" w:eastAsia="Times New Roman" w:hAnsi="Times New Roman" w:cs="Times New Roman"/>
      </w:rPr>
    </w:lvl>
    <w:lvl w:ilvl="1">
      <w:start w:val="1"/>
      <w:numFmt w:val="lowerLetter"/>
      <w:lvlText w:val="%2."/>
      <w:lvlJc w:val="left"/>
      <w:pPr>
        <w:tabs>
          <w:tab w:val="num" w:pos="0"/>
        </w:tabs>
        <w:ind w:left="3360" w:hanging="360"/>
      </w:pPr>
    </w:lvl>
    <w:lvl w:ilvl="2">
      <w:start w:val="1"/>
      <w:numFmt w:val="lowerRoman"/>
      <w:lvlText w:val="%3."/>
      <w:lvlJc w:val="right"/>
      <w:pPr>
        <w:tabs>
          <w:tab w:val="num" w:pos="0"/>
        </w:tabs>
        <w:ind w:left="4080" w:hanging="180"/>
      </w:pPr>
    </w:lvl>
    <w:lvl w:ilvl="3">
      <w:start w:val="1"/>
      <w:numFmt w:val="decimal"/>
      <w:lvlText w:val="%4."/>
      <w:lvlJc w:val="left"/>
      <w:pPr>
        <w:tabs>
          <w:tab w:val="num" w:pos="0"/>
        </w:tabs>
        <w:ind w:left="4800" w:hanging="360"/>
      </w:pPr>
    </w:lvl>
    <w:lvl w:ilvl="4">
      <w:start w:val="1"/>
      <w:numFmt w:val="lowerLetter"/>
      <w:lvlText w:val="%5."/>
      <w:lvlJc w:val="left"/>
      <w:pPr>
        <w:tabs>
          <w:tab w:val="num" w:pos="0"/>
        </w:tabs>
        <w:ind w:left="5520" w:hanging="360"/>
      </w:pPr>
    </w:lvl>
    <w:lvl w:ilvl="5">
      <w:start w:val="1"/>
      <w:numFmt w:val="lowerRoman"/>
      <w:lvlText w:val="%6."/>
      <w:lvlJc w:val="right"/>
      <w:pPr>
        <w:tabs>
          <w:tab w:val="num" w:pos="0"/>
        </w:tabs>
        <w:ind w:left="6240" w:hanging="180"/>
      </w:pPr>
    </w:lvl>
    <w:lvl w:ilvl="6">
      <w:start w:val="1"/>
      <w:numFmt w:val="decimal"/>
      <w:lvlText w:val="%7."/>
      <w:lvlJc w:val="left"/>
      <w:pPr>
        <w:tabs>
          <w:tab w:val="num" w:pos="0"/>
        </w:tabs>
        <w:ind w:left="6960" w:hanging="360"/>
      </w:pPr>
    </w:lvl>
    <w:lvl w:ilvl="7">
      <w:start w:val="1"/>
      <w:numFmt w:val="lowerLetter"/>
      <w:lvlText w:val="%8."/>
      <w:lvlJc w:val="left"/>
      <w:pPr>
        <w:tabs>
          <w:tab w:val="num" w:pos="0"/>
        </w:tabs>
        <w:ind w:left="7680" w:hanging="360"/>
      </w:pPr>
    </w:lvl>
    <w:lvl w:ilvl="8">
      <w:start w:val="1"/>
      <w:numFmt w:val="lowerRoman"/>
      <w:lvlText w:val="%9."/>
      <w:lvlJc w:val="right"/>
      <w:pPr>
        <w:tabs>
          <w:tab w:val="num" w:pos="0"/>
        </w:tabs>
        <w:ind w:left="8400" w:hanging="180"/>
      </w:pPr>
    </w:lvl>
  </w:abstractNum>
  <w:abstractNum w:abstractNumId="4" w15:restartNumberingAfterBreak="0">
    <w:nsid w:val="0A7B3748"/>
    <w:multiLevelType w:val="multilevel"/>
    <w:tmpl w:val="17E280B2"/>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160" w:hanging="36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lvl>
    <w:lvl w:ilvl="5">
      <w:start w:val="1"/>
      <w:numFmt w:val="decimal"/>
      <w:lvlText w:val="%6."/>
      <w:lvlJc w:val="left"/>
      <w:pPr>
        <w:tabs>
          <w:tab w:val="num" w:pos="0"/>
        </w:tabs>
        <w:ind w:left="4320" w:hanging="360"/>
      </w:pPr>
    </w:lvl>
    <w:lvl w:ilvl="6">
      <w:start w:val="1"/>
      <w:numFmt w:val="decimal"/>
      <w:lvlText w:val="%7."/>
      <w:lvlJc w:val="left"/>
      <w:pPr>
        <w:tabs>
          <w:tab w:val="num" w:pos="0"/>
        </w:tabs>
        <w:ind w:left="5040" w:hanging="360"/>
      </w:pPr>
    </w:lvl>
    <w:lvl w:ilvl="7">
      <w:start w:val="1"/>
      <w:numFmt w:val="decimal"/>
      <w:lvlText w:val="%8."/>
      <w:lvlJc w:val="left"/>
      <w:pPr>
        <w:tabs>
          <w:tab w:val="num" w:pos="0"/>
        </w:tabs>
        <w:ind w:left="5760" w:hanging="360"/>
      </w:pPr>
    </w:lvl>
    <w:lvl w:ilvl="8">
      <w:start w:val="1"/>
      <w:numFmt w:val="decimal"/>
      <w:lvlText w:val="%9."/>
      <w:lvlJc w:val="left"/>
      <w:pPr>
        <w:tabs>
          <w:tab w:val="num" w:pos="0"/>
        </w:tabs>
        <w:ind w:left="6480" w:hanging="360"/>
      </w:pPr>
    </w:lvl>
  </w:abstractNum>
  <w:abstractNum w:abstractNumId="5" w15:restartNumberingAfterBreak="0">
    <w:nsid w:val="0EC95EB1"/>
    <w:multiLevelType w:val="multilevel"/>
    <w:tmpl w:val="05E45AAE"/>
    <w:lvl w:ilvl="0">
      <w:start w:val="1"/>
      <w:numFmt w:val="decimal"/>
      <w:lvlText w:val="%1)"/>
      <w:lvlJc w:val="left"/>
      <w:pPr>
        <w:tabs>
          <w:tab w:val="num" w:pos="0"/>
        </w:tabs>
        <w:ind w:left="704" w:hanging="420"/>
      </w:p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6" w15:restartNumberingAfterBreak="0">
    <w:nsid w:val="12A8664E"/>
    <w:multiLevelType w:val="multilevel"/>
    <w:tmpl w:val="15E20444"/>
    <w:lvl w:ilvl="0">
      <w:start w:val="1"/>
      <w:numFmt w:val="decimal"/>
      <w:lvlText w:val="%1)"/>
      <w:lvlJc w:val="left"/>
      <w:pPr>
        <w:tabs>
          <w:tab w:val="num" w:pos="0"/>
        </w:tabs>
        <w:ind w:left="720" w:hanging="360"/>
      </w:pPr>
      <w:rPr>
        <w:rFonts w:ascii="Times New Roman" w:hAnsi="Times New Roman" w:cs="Times New Roman"/>
        <w:b w:val="0"/>
        <w:i w:val="0"/>
        <w:sz w:val="24"/>
        <w:szCs w:val="24"/>
        <w:lang w:eastAsia="ar-SA"/>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7" w15:restartNumberingAfterBreak="0">
    <w:nsid w:val="15FB6958"/>
    <w:multiLevelType w:val="multilevel"/>
    <w:tmpl w:val="44F49E4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1E705F51"/>
    <w:multiLevelType w:val="multilevel"/>
    <w:tmpl w:val="E14A8DBE"/>
    <w:lvl w:ilvl="0">
      <w:start w:val="1"/>
      <w:numFmt w:val="decimal"/>
      <w:lvlText w:val="%1."/>
      <w:lvlJc w:val="left"/>
      <w:pPr>
        <w:tabs>
          <w:tab w:val="num" w:pos="0"/>
        </w:tabs>
        <w:ind w:left="397" w:hanging="397"/>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24D254FA"/>
    <w:multiLevelType w:val="multilevel"/>
    <w:tmpl w:val="98BCF8F6"/>
    <w:lvl w:ilvl="0">
      <w:start w:val="1"/>
      <w:numFmt w:val="decimal"/>
      <w:lvlText w:val="%1."/>
      <w:lvlJc w:val="left"/>
      <w:pPr>
        <w:tabs>
          <w:tab w:val="num" w:pos="0"/>
        </w:tabs>
        <w:ind w:left="397" w:hanging="397"/>
      </w:pPr>
      <w:rPr>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2CF62049"/>
    <w:multiLevelType w:val="multilevel"/>
    <w:tmpl w:val="7E786510"/>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160" w:hanging="36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lvl>
    <w:lvl w:ilvl="5">
      <w:start w:val="1"/>
      <w:numFmt w:val="decimal"/>
      <w:lvlText w:val="%6."/>
      <w:lvlJc w:val="left"/>
      <w:pPr>
        <w:tabs>
          <w:tab w:val="num" w:pos="0"/>
        </w:tabs>
        <w:ind w:left="4320" w:hanging="360"/>
      </w:pPr>
    </w:lvl>
    <w:lvl w:ilvl="6">
      <w:start w:val="1"/>
      <w:numFmt w:val="decimal"/>
      <w:lvlText w:val="%7."/>
      <w:lvlJc w:val="left"/>
      <w:pPr>
        <w:tabs>
          <w:tab w:val="num" w:pos="0"/>
        </w:tabs>
        <w:ind w:left="5040" w:hanging="360"/>
      </w:pPr>
    </w:lvl>
    <w:lvl w:ilvl="7">
      <w:start w:val="1"/>
      <w:numFmt w:val="decimal"/>
      <w:lvlText w:val="%8."/>
      <w:lvlJc w:val="left"/>
      <w:pPr>
        <w:tabs>
          <w:tab w:val="num" w:pos="0"/>
        </w:tabs>
        <w:ind w:left="5760" w:hanging="360"/>
      </w:pPr>
    </w:lvl>
    <w:lvl w:ilvl="8">
      <w:start w:val="1"/>
      <w:numFmt w:val="decimal"/>
      <w:lvlText w:val="%9."/>
      <w:lvlJc w:val="left"/>
      <w:pPr>
        <w:tabs>
          <w:tab w:val="num" w:pos="0"/>
        </w:tabs>
        <w:ind w:left="6480" w:hanging="360"/>
      </w:pPr>
    </w:lvl>
  </w:abstractNum>
  <w:abstractNum w:abstractNumId="11" w15:restartNumberingAfterBreak="0">
    <w:nsid w:val="38502563"/>
    <w:multiLevelType w:val="multilevel"/>
    <w:tmpl w:val="1246457A"/>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160" w:hanging="36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lvl>
    <w:lvl w:ilvl="5">
      <w:start w:val="1"/>
      <w:numFmt w:val="decimal"/>
      <w:lvlText w:val="%6."/>
      <w:lvlJc w:val="left"/>
      <w:pPr>
        <w:tabs>
          <w:tab w:val="num" w:pos="0"/>
        </w:tabs>
        <w:ind w:left="4320" w:hanging="360"/>
      </w:pPr>
    </w:lvl>
    <w:lvl w:ilvl="6">
      <w:start w:val="1"/>
      <w:numFmt w:val="decimal"/>
      <w:lvlText w:val="%7."/>
      <w:lvlJc w:val="left"/>
      <w:pPr>
        <w:tabs>
          <w:tab w:val="num" w:pos="0"/>
        </w:tabs>
        <w:ind w:left="5040" w:hanging="360"/>
      </w:pPr>
    </w:lvl>
    <w:lvl w:ilvl="7">
      <w:start w:val="1"/>
      <w:numFmt w:val="decimal"/>
      <w:lvlText w:val="%8."/>
      <w:lvlJc w:val="left"/>
      <w:pPr>
        <w:tabs>
          <w:tab w:val="num" w:pos="0"/>
        </w:tabs>
        <w:ind w:left="5760" w:hanging="360"/>
      </w:pPr>
    </w:lvl>
    <w:lvl w:ilvl="8">
      <w:start w:val="1"/>
      <w:numFmt w:val="decimal"/>
      <w:lvlText w:val="%9."/>
      <w:lvlJc w:val="left"/>
      <w:pPr>
        <w:tabs>
          <w:tab w:val="num" w:pos="0"/>
        </w:tabs>
        <w:ind w:left="6480" w:hanging="360"/>
      </w:pPr>
    </w:lvl>
  </w:abstractNum>
  <w:abstractNum w:abstractNumId="12" w15:restartNumberingAfterBreak="0">
    <w:nsid w:val="3B3A721A"/>
    <w:multiLevelType w:val="multilevel"/>
    <w:tmpl w:val="401A90CE"/>
    <w:lvl w:ilvl="0">
      <w:start w:val="2"/>
      <w:numFmt w:val="decimal"/>
      <w:lvlText w:val="%1."/>
      <w:lvlJc w:val="left"/>
      <w:pPr>
        <w:tabs>
          <w:tab w:val="num" w:pos="0"/>
        </w:tabs>
        <w:ind w:left="397" w:hanging="397"/>
      </w:pPr>
      <w:rPr>
        <w:rFonts w:ascii="Calibri" w:hAnsi="Calibri" w:cs="Calibri"/>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3C6231C2"/>
    <w:multiLevelType w:val="multilevel"/>
    <w:tmpl w:val="21A62AAA"/>
    <w:lvl w:ilvl="0">
      <w:start w:val="1"/>
      <w:numFmt w:val="decimal"/>
      <w:lvlText w:val="%1."/>
      <w:lvlJc w:val="left"/>
      <w:pPr>
        <w:tabs>
          <w:tab w:val="num" w:pos="0"/>
        </w:tabs>
        <w:ind w:left="360" w:hanging="360"/>
      </w:p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160" w:hanging="36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lvl>
    <w:lvl w:ilvl="5">
      <w:start w:val="1"/>
      <w:numFmt w:val="decimal"/>
      <w:lvlText w:val="%6."/>
      <w:lvlJc w:val="left"/>
      <w:pPr>
        <w:tabs>
          <w:tab w:val="num" w:pos="0"/>
        </w:tabs>
        <w:ind w:left="4320" w:hanging="360"/>
      </w:pPr>
    </w:lvl>
    <w:lvl w:ilvl="6">
      <w:start w:val="1"/>
      <w:numFmt w:val="decimal"/>
      <w:lvlText w:val="%7."/>
      <w:lvlJc w:val="left"/>
      <w:pPr>
        <w:tabs>
          <w:tab w:val="num" w:pos="0"/>
        </w:tabs>
        <w:ind w:left="5040" w:hanging="360"/>
      </w:pPr>
    </w:lvl>
    <w:lvl w:ilvl="7">
      <w:start w:val="1"/>
      <w:numFmt w:val="decimal"/>
      <w:lvlText w:val="%8."/>
      <w:lvlJc w:val="left"/>
      <w:pPr>
        <w:tabs>
          <w:tab w:val="num" w:pos="0"/>
        </w:tabs>
        <w:ind w:left="5760" w:hanging="360"/>
      </w:pPr>
    </w:lvl>
    <w:lvl w:ilvl="8">
      <w:start w:val="1"/>
      <w:numFmt w:val="decimal"/>
      <w:lvlText w:val="%9."/>
      <w:lvlJc w:val="left"/>
      <w:pPr>
        <w:tabs>
          <w:tab w:val="num" w:pos="0"/>
        </w:tabs>
        <w:ind w:left="6480" w:hanging="360"/>
      </w:pPr>
    </w:lvl>
  </w:abstractNum>
  <w:abstractNum w:abstractNumId="14" w15:restartNumberingAfterBreak="0">
    <w:nsid w:val="46E33893"/>
    <w:multiLevelType w:val="multilevel"/>
    <w:tmpl w:val="3B64F82E"/>
    <w:lvl w:ilvl="0">
      <w:start w:val="1"/>
      <w:numFmt w:val="decimal"/>
      <w:lvlText w:val="%1."/>
      <w:lvlJc w:val="left"/>
      <w:pPr>
        <w:tabs>
          <w:tab w:val="num" w:pos="0"/>
        </w:tabs>
        <w:ind w:left="720" w:hanging="360"/>
      </w:pPr>
    </w:lvl>
    <w:lvl w:ilvl="1">
      <w:start w:val="1"/>
      <w:numFmt w:val="decimal"/>
      <w:lvlText w:val="%2."/>
      <w:lvlJc w:val="left"/>
      <w:pPr>
        <w:tabs>
          <w:tab w:val="num" w:pos="0"/>
        </w:tabs>
        <w:ind w:left="397" w:hanging="397"/>
      </w:pPr>
    </w:lvl>
    <w:lvl w:ilvl="2">
      <w:start w:val="1"/>
      <w:numFmt w:val="lowerLetter"/>
      <w:lvlText w:val="%3)"/>
      <w:lvlJc w:val="left"/>
      <w:pPr>
        <w:tabs>
          <w:tab w:val="num" w:pos="0"/>
        </w:tabs>
        <w:ind w:left="794" w:hanging="397"/>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4D852C5E"/>
    <w:multiLevelType w:val="multilevel"/>
    <w:tmpl w:val="AA6690AC"/>
    <w:lvl w:ilvl="0">
      <w:start w:val="1"/>
      <w:numFmt w:val="decimal"/>
      <w:lvlText w:val="%1."/>
      <w:lvlJc w:val="left"/>
      <w:pPr>
        <w:tabs>
          <w:tab w:val="num" w:pos="0"/>
        </w:tabs>
        <w:ind w:left="720" w:hanging="360"/>
      </w:pPr>
    </w:lvl>
    <w:lvl w:ilvl="1">
      <w:start w:val="1"/>
      <w:numFmt w:val="decimal"/>
      <w:lvlText w:val="%2."/>
      <w:lvlJc w:val="left"/>
      <w:pPr>
        <w:tabs>
          <w:tab w:val="num" w:pos="0"/>
        </w:tabs>
        <w:ind w:left="397" w:hanging="397"/>
      </w:pPr>
    </w:lvl>
    <w:lvl w:ilvl="2">
      <w:start w:val="1"/>
      <w:numFmt w:val="lowerLetter"/>
      <w:lvlText w:val="%3)"/>
      <w:lvlJc w:val="left"/>
      <w:pPr>
        <w:tabs>
          <w:tab w:val="num" w:pos="0"/>
        </w:tabs>
        <w:ind w:left="794" w:hanging="397"/>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501275D8"/>
    <w:multiLevelType w:val="multilevel"/>
    <w:tmpl w:val="593231E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50836AD4"/>
    <w:multiLevelType w:val="multilevel"/>
    <w:tmpl w:val="BF0A8EB4"/>
    <w:lvl w:ilvl="0">
      <w:start w:val="1"/>
      <w:numFmt w:val="none"/>
      <w:pStyle w:val="Nagwek1"/>
      <w:suff w:val="nothing"/>
      <w:lvlText w:val="%1"/>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pStyle w:val="Nagwek4"/>
      <w:suff w:val="nothing"/>
      <w:lvlText w:val="%4"/>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pStyle w:val="Nagwek6"/>
      <w:suff w:val="nothing"/>
      <w:lvlText w:val="%6"/>
      <w:lvlJc w:val="left"/>
      <w:pPr>
        <w:tabs>
          <w:tab w:val="num" w:pos="0"/>
        </w:tabs>
        <w:ind w:left="0" w:firstLine="0"/>
      </w:pPr>
    </w:lvl>
    <w:lvl w:ilvl="6">
      <w:start w:val="1"/>
      <w:numFmt w:val="none"/>
      <w:pStyle w:val="Nagwek7"/>
      <w:suff w:val="nothing"/>
      <w:lvlText w:val="%7"/>
      <w:lvlJc w:val="left"/>
      <w:pPr>
        <w:tabs>
          <w:tab w:val="num" w:pos="0"/>
        </w:tabs>
        <w:ind w:left="0" w:firstLine="0"/>
      </w:pPr>
    </w:lvl>
    <w:lvl w:ilvl="7">
      <w:start w:val="1"/>
      <w:numFmt w:val="none"/>
      <w:pStyle w:val="Nagwek8"/>
      <w:suff w:val="nothing"/>
      <w:lvlText w:val="%8"/>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8" w15:restartNumberingAfterBreak="0">
    <w:nsid w:val="533B4429"/>
    <w:multiLevelType w:val="multilevel"/>
    <w:tmpl w:val="5156E59C"/>
    <w:lvl w:ilvl="0">
      <w:start w:val="1"/>
      <w:numFmt w:val="decimal"/>
      <w:lvlText w:val="%1)"/>
      <w:lvlJc w:val="left"/>
      <w:pPr>
        <w:tabs>
          <w:tab w:val="num" w:pos="0"/>
        </w:tabs>
        <w:ind w:left="644" w:hanging="360"/>
      </w:p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19" w15:restartNumberingAfterBreak="0">
    <w:nsid w:val="55B5506E"/>
    <w:multiLevelType w:val="multilevel"/>
    <w:tmpl w:val="B17ECF9A"/>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0" w15:restartNumberingAfterBreak="0">
    <w:nsid w:val="5F534D88"/>
    <w:multiLevelType w:val="multilevel"/>
    <w:tmpl w:val="2D160DF8"/>
    <w:lvl w:ilvl="0">
      <w:start w:val="1"/>
      <w:numFmt w:val="decimal"/>
      <w:lvlText w:val="%1."/>
      <w:lvlJc w:val="left"/>
      <w:pPr>
        <w:tabs>
          <w:tab w:val="num" w:pos="0"/>
        </w:tabs>
        <w:ind w:left="360"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21" w15:restartNumberingAfterBreak="0">
    <w:nsid w:val="5F743B1A"/>
    <w:multiLevelType w:val="multilevel"/>
    <w:tmpl w:val="34D084B6"/>
    <w:lvl w:ilvl="0">
      <w:start w:val="2"/>
      <w:numFmt w:val="decimal"/>
      <w:lvlText w:val="%1)"/>
      <w:lvlJc w:val="left"/>
      <w:pPr>
        <w:tabs>
          <w:tab w:val="num" w:pos="0"/>
        </w:tabs>
        <w:ind w:left="1440" w:hanging="360"/>
      </w:pPr>
    </w:lvl>
    <w:lvl w:ilvl="1">
      <w:start w:val="1"/>
      <w:numFmt w:val="lowerLetter"/>
      <w:lvlText w:val="%2)"/>
      <w:lvlJc w:val="left"/>
      <w:pPr>
        <w:tabs>
          <w:tab w:val="num" w:pos="0"/>
        </w:tabs>
        <w:ind w:left="2160" w:hanging="360"/>
      </w:pPr>
      <w:rPr>
        <w:rFonts w:ascii="Times New Roman" w:eastAsia="Times New Roman" w:hAnsi="Times New Roman" w:cs="Times New Roman"/>
      </w:rPr>
    </w:lvl>
    <w:lvl w:ilvl="2">
      <w:start w:val="1"/>
      <w:numFmt w:val="lowerLetter"/>
      <w:lvlText w:val="%3)"/>
      <w:lvlJc w:val="right"/>
      <w:pPr>
        <w:tabs>
          <w:tab w:val="num" w:pos="0"/>
        </w:tabs>
        <w:ind w:left="2880" w:hanging="180"/>
      </w:pPr>
      <w:rPr>
        <w:rFonts w:ascii="Times New Roman" w:eastAsia="Times New Roman" w:hAnsi="Times New Roman" w:cs="Times New Roman"/>
      </w:r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22" w15:restartNumberingAfterBreak="0">
    <w:nsid w:val="64D86D78"/>
    <w:multiLevelType w:val="multilevel"/>
    <w:tmpl w:val="E31097D8"/>
    <w:lvl w:ilvl="0">
      <w:start w:val="1"/>
      <w:numFmt w:val="bullet"/>
      <w:lvlText w:val=""/>
      <w:lvlJc w:val="left"/>
      <w:pPr>
        <w:tabs>
          <w:tab w:val="num" w:pos="0"/>
        </w:tabs>
        <w:ind w:left="720" w:hanging="360"/>
      </w:pPr>
      <w:rPr>
        <w:rFonts w:ascii="Symbol" w:hAnsi="Symbol" w:cs="Symbol" w:hint="default"/>
        <w:sz w:val="22"/>
        <w:szCs w:val="24"/>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sz w:val="22"/>
        <w:szCs w:val="24"/>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sz w:val="22"/>
        <w:szCs w:val="24"/>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77CB6CE4"/>
    <w:multiLevelType w:val="multilevel"/>
    <w:tmpl w:val="4D7E4C4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790A4333"/>
    <w:multiLevelType w:val="multilevel"/>
    <w:tmpl w:val="6B40E8F4"/>
    <w:lvl w:ilvl="0">
      <w:start w:val="4"/>
      <w:numFmt w:val="decimal"/>
      <w:lvlText w:val="%1."/>
      <w:lvlJc w:val="left"/>
      <w:pPr>
        <w:tabs>
          <w:tab w:val="num" w:pos="0"/>
        </w:tabs>
        <w:ind w:left="1440" w:hanging="360"/>
      </w:pPr>
      <w:rPr>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7FBA69C1"/>
    <w:multiLevelType w:val="multilevel"/>
    <w:tmpl w:val="D4148A5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146632583">
    <w:abstractNumId w:val="17"/>
  </w:num>
  <w:num w:numId="2" w16cid:durableId="1067264030">
    <w:abstractNumId w:val="14"/>
  </w:num>
  <w:num w:numId="3" w16cid:durableId="820390691">
    <w:abstractNumId w:val="3"/>
  </w:num>
  <w:num w:numId="4" w16cid:durableId="1754274367">
    <w:abstractNumId w:val="13"/>
  </w:num>
  <w:num w:numId="5" w16cid:durableId="523712071">
    <w:abstractNumId w:val="19"/>
  </w:num>
  <w:num w:numId="6" w16cid:durableId="1540623485">
    <w:abstractNumId w:val="4"/>
  </w:num>
  <w:num w:numId="7" w16cid:durableId="143934972">
    <w:abstractNumId w:val="12"/>
  </w:num>
  <w:num w:numId="8" w16cid:durableId="713116052">
    <w:abstractNumId w:val="23"/>
  </w:num>
  <w:num w:numId="9" w16cid:durableId="1208223541">
    <w:abstractNumId w:val="25"/>
  </w:num>
  <w:num w:numId="10" w16cid:durableId="1029453857">
    <w:abstractNumId w:val="15"/>
  </w:num>
  <w:num w:numId="11" w16cid:durableId="1718701842">
    <w:abstractNumId w:val="20"/>
  </w:num>
  <w:num w:numId="12" w16cid:durableId="1381397800">
    <w:abstractNumId w:val="8"/>
  </w:num>
  <w:num w:numId="13" w16cid:durableId="45685747">
    <w:abstractNumId w:val="1"/>
  </w:num>
  <w:num w:numId="14" w16cid:durableId="502167922">
    <w:abstractNumId w:val="0"/>
  </w:num>
  <w:num w:numId="15" w16cid:durableId="508833248">
    <w:abstractNumId w:val="5"/>
  </w:num>
  <w:num w:numId="16" w16cid:durableId="1289820604">
    <w:abstractNumId w:val="16"/>
  </w:num>
  <w:num w:numId="17" w16cid:durableId="1158040605">
    <w:abstractNumId w:val="24"/>
  </w:num>
  <w:num w:numId="18" w16cid:durableId="1408960613">
    <w:abstractNumId w:val="18"/>
  </w:num>
  <w:num w:numId="19" w16cid:durableId="796290413">
    <w:abstractNumId w:val="2"/>
  </w:num>
  <w:num w:numId="20" w16cid:durableId="1485199923">
    <w:abstractNumId w:val="6"/>
  </w:num>
  <w:num w:numId="21" w16cid:durableId="448553121">
    <w:abstractNumId w:val="9"/>
  </w:num>
  <w:num w:numId="22" w16cid:durableId="1525710107">
    <w:abstractNumId w:val="22"/>
  </w:num>
  <w:num w:numId="23" w16cid:durableId="381951100">
    <w:abstractNumId w:val="11"/>
  </w:num>
  <w:num w:numId="24" w16cid:durableId="359085918">
    <w:abstractNumId w:val="10"/>
  </w:num>
  <w:num w:numId="25" w16cid:durableId="2079396031">
    <w:abstractNumId w:val="21"/>
  </w:num>
  <w:num w:numId="26" w16cid:durableId="43024677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742A"/>
    <w:rsid w:val="00002767"/>
    <w:rsid w:val="00012DA5"/>
    <w:rsid w:val="000A312A"/>
    <w:rsid w:val="00124FC6"/>
    <w:rsid w:val="001F071F"/>
    <w:rsid w:val="0022108B"/>
    <w:rsid w:val="00231FB5"/>
    <w:rsid w:val="002F602F"/>
    <w:rsid w:val="003B7969"/>
    <w:rsid w:val="004C51B8"/>
    <w:rsid w:val="006178F3"/>
    <w:rsid w:val="00645427"/>
    <w:rsid w:val="006F4DF0"/>
    <w:rsid w:val="009156E2"/>
    <w:rsid w:val="009B788A"/>
    <w:rsid w:val="009D742A"/>
    <w:rsid w:val="00A25778"/>
    <w:rsid w:val="00A67BEE"/>
    <w:rsid w:val="00AA3C42"/>
    <w:rsid w:val="00B82A70"/>
    <w:rsid w:val="00BB0ACE"/>
    <w:rsid w:val="00CF5D1E"/>
    <w:rsid w:val="00DF378F"/>
    <w:rsid w:val="00EB40B9"/>
    <w:rsid w:val="00F14BFD"/>
    <w:rsid w:val="00FC3B84"/>
    <w:rsid w:val="00FD79E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0A6825"/>
  <w15:docId w15:val="{06E38018-9AFB-4DFE-A7B6-D9926840D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oto Sans CJK SC" w:hAnsi="Liberation Serif" w:cs="Lohit Devanagari"/>
        <w:kern w:val="2"/>
        <w:sz w:val="24"/>
        <w:szCs w:val="24"/>
        <w:lang w:val="pl-PL"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widowControl w:val="0"/>
      <w:suppressAutoHyphens/>
    </w:pPr>
  </w:style>
  <w:style w:type="paragraph" w:styleId="Nagwek1">
    <w:name w:val="heading 1"/>
    <w:basedOn w:val="Normalny"/>
    <w:next w:val="Normalny"/>
    <w:uiPriority w:val="9"/>
    <w:qFormat/>
    <w:pPr>
      <w:keepNext/>
      <w:numPr>
        <w:numId w:val="1"/>
      </w:numPr>
      <w:spacing w:before="240" w:after="60"/>
      <w:outlineLvl w:val="0"/>
    </w:pPr>
    <w:rPr>
      <w:rFonts w:ascii="Arial" w:eastAsia="Arial" w:hAnsi="Arial" w:cs="Arial"/>
      <w:b/>
      <w:bCs/>
      <w:sz w:val="32"/>
      <w:szCs w:val="32"/>
    </w:rPr>
  </w:style>
  <w:style w:type="paragraph" w:styleId="Nagwek4">
    <w:name w:val="heading 4"/>
    <w:basedOn w:val="Normalny"/>
    <w:next w:val="Normalny"/>
    <w:uiPriority w:val="9"/>
    <w:semiHidden/>
    <w:unhideWhenUsed/>
    <w:qFormat/>
    <w:pPr>
      <w:keepNext/>
      <w:widowControl/>
      <w:numPr>
        <w:ilvl w:val="3"/>
        <w:numId w:val="1"/>
      </w:numPr>
      <w:outlineLvl w:val="3"/>
    </w:pPr>
    <w:rPr>
      <w:b/>
      <w:sz w:val="36"/>
    </w:rPr>
  </w:style>
  <w:style w:type="paragraph" w:styleId="Nagwek6">
    <w:name w:val="heading 6"/>
    <w:basedOn w:val="Normalny"/>
    <w:next w:val="Normalny"/>
    <w:uiPriority w:val="9"/>
    <w:semiHidden/>
    <w:unhideWhenUsed/>
    <w:qFormat/>
    <w:pPr>
      <w:numPr>
        <w:ilvl w:val="5"/>
        <w:numId w:val="1"/>
      </w:numPr>
      <w:spacing w:before="240" w:after="60"/>
      <w:outlineLvl w:val="5"/>
    </w:pPr>
    <w:rPr>
      <w:b/>
      <w:bCs/>
      <w:sz w:val="22"/>
      <w:szCs w:val="22"/>
    </w:rPr>
  </w:style>
  <w:style w:type="paragraph" w:styleId="Nagwek7">
    <w:name w:val="heading 7"/>
    <w:basedOn w:val="Normalny"/>
    <w:next w:val="Normalny"/>
    <w:qFormat/>
    <w:pPr>
      <w:numPr>
        <w:ilvl w:val="6"/>
        <w:numId w:val="1"/>
      </w:numPr>
      <w:spacing w:before="240" w:after="60"/>
      <w:outlineLvl w:val="6"/>
    </w:pPr>
  </w:style>
  <w:style w:type="paragraph" w:styleId="Nagwek8">
    <w:name w:val="heading 8"/>
    <w:basedOn w:val="Normalny"/>
    <w:next w:val="Normalny"/>
    <w:qFormat/>
    <w:pPr>
      <w:numPr>
        <w:ilvl w:val="7"/>
        <w:numId w:val="1"/>
      </w:numPr>
      <w:spacing w:before="240" w:after="60"/>
      <w:outlineLvl w:val="7"/>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Times New Roman" w:eastAsia="Times New Roman" w:hAnsi="Times New Roman" w:cs="Times New Roman"/>
      <w:b w:val="0"/>
      <w:i w:val="0"/>
      <w:sz w:val="24"/>
      <w:szCs w:val="24"/>
      <w:lang w:eastAsia="ar-SA"/>
    </w:rPr>
  </w:style>
  <w:style w:type="character" w:customStyle="1" w:styleId="WW8Num3z0">
    <w:name w:val="WW8Num3z0"/>
    <w:qFormat/>
    <w:rPr>
      <w:bCs/>
      <w:lang w:eastAsia="ar-SA"/>
    </w:rPr>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b/>
      <w:bCs/>
    </w:rPr>
  </w:style>
  <w:style w:type="character" w:customStyle="1" w:styleId="WW8Num5z0">
    <w:name w:val="WW8Num5z0"/>
    <w:qFormat/>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style>
  <w:style w:type="character" w:customStyle="1" w:styleId="WW8Num10z1">
    <w:name w:val="WW8Num10z1"/>
    <w:qFormat/>
  </w:style>
  <w:style w:type="character" w:customStyle="1" w:styleId="WW8Num10z2">
    <w:name w:val="WW8Num10z2"/>
    <w:qFormat/>
  </w:style>
  <w:style w:type="character" w:customStyle="1" w:styleId="WW8Num10z3">
    <w:name w:val="WW8Num10z3"/>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WW8Num11z0">
    <w:name w:val="WW8Num11z0"/>
    <w:qFormat/>
  </w:style>
  <w:style w:type="character" w:customStyle="1" w:styleId="WW8Num11z1">
    <w:name w:val="WW8Num11z1"/>
    <w:qFormat/>
  </w:style>
  <w:style w:type="character" w:customStyle="1" w:styleId="WW8Num11z3">
    <w:name w:val="WW8Num11z3"/>
    <w:qFormat/>
  </w:style>
  <w:style w:type="character" w:customStyle="1" w:styleId="WW8Num11z4">
    <w:name w:val="WW8Num11z4"/>
    <w:qFormat/>
  </w:style>
  <w:style w:type="character" w:customStyle="1" w:styleId="WW8Num11z5">
    <w:name w:val="WW8Num11z5"/>
    <w:qFormat/>
  </w:style>
  <w:style w:type="character" w:customStyle="1" w:styleId="WW8Num11z6">
    <w:name w:val="WW8Num11z6"/>
    <w:qFormat/>
  </w:style>
  <w:style w:type="character" w:customStyle="1" w:styleId="WW8Num11z7">
    <w:name w:val="WW8Num11z7"/>
    <w:qFormat/>
  </w:style>
  <w:style w:type="character" w:customStyle="1" w:styleId="WW8Num11z8">
    <w:name w:val="WW8Num11z8"/>
    <w:qFormat/>
  </w:style>
  <w:style w:type="character" w:customStyle="1" w:styleId="WW8Num12z0">
    <w:name w:val="WW8Num12z0"/>
    <w:qFormat/>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0">
    <w:name w:val="WW8Num13z0"/>
    <w:qFormat/>
    <w:rPr>
      <w:rFonts w:ascii="Times New Roman" w:eastAsia="Times New Roman" w:hAnsi="Times New Roman" w:cs="Times New Roman"/>
    </w:rPr>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0">
    <w:name w:val="WW8Num15z0"/>
    <w:qFormat/>
  </w:style>
  <w:style w:type="character" w:customStyle="1" w:styleId="WW8Num16z0">
    <w:name w:val="WW8Num16z0"/>
    <w:qFormat/>
  </w:style>
  <w:style w:type="character" w:customStyle="1" w:styleId="WW8Num16z1">
    <w:name w:val="WW8Num16z1"/>
    <w:qFormat/>
  </w:style>
  <w:style w:type="character" w:customStyle="1" w:styleId="WW8Num16z2">
    <w:name w:val="WW8Num16z2"/>
    <w:qFormat/>
  </w:style>
  <w:style w:type="character" w:customStyle="1" w:styleId="WW8Num16z3">
    <w:name w:val="WW8Num16z3"/>
    <w:qFormat/>
  </w:style>
  <w:style w:type="character" w:customStyle="1" w:styleId="WW8Num16z4">
    <w:name w:val="WW8Num16z4"/>
    <w:qFormat/>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character" w:customStyle="1" w:styleId="WW8Num17z0">
    <w:name w:val="WW8Num17z0"/>
    <w:qFormat/>
  </w:style>
  <w:style w:type="character" w:customStyle="1" w:styleId="WW8Num17z1">
    <w:name w:val="WW8Num17z1"/>
    <w:qFormat/>
  </w:style>
  <w:style w:type="character" w:customStyle="1" w:styleId="WW8Num17z2">
    <w:name w:val="WW8Num17z2"/>
    <w:qFormat/>
  </w:style>
  <w:style w:type="character" w:customStyle="1" w:styleId="WW8Num17z3">
    <w:name w:val="WW8Num17z3"/>
    <w:qFormat/>
  </w:style>
  <w:style w:type="character" w:customStyle="1" w:styleId="WW8Num17z4">
    <w:name w:val="WW8Num17z4"/>
    <w:qFormat/>
  </w:style>
  <w:style w:type="character" w:customStyle="1" w:styleId="WW8Num17z5">
    <w:name w:val="WW8Num17z5"/>
    <w:qFormat/>
  </w:style>
  <w:style w:type="character" w:customStyle="1" w:styleId="WW8Num17z6">
    <w:name w:val="WW8Num17z6"/>
    <w:qFormat/>
  </w:style>
  <w:style w:type="character" w:customStyle="1" w:styleId="WW8Num17z7">
    <w:name w:val="WW8Num17z7"/>
    <w:qFormat/>
  </w:style>
  <w:style w:type="character" w:customStyle="1" w:styleId="WW8Num17z8">
    <w:name w:val="WW8Num17z8"/>
    <w:qFormat/>
  </w:style>
  <w:style w:type="character" w:customStyle="1" w:styleId="WW8Num18z0">
    <w:name w:val="WW8Num18z0"/>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rPr>
      <w:rFonts w:ascii="Times New Roman" w:eastAsia="Times New Roman" w:hAnsi="Times New Roman" w:cs="Times New Roman"/>
    </w:rPr>
  </w:style>
  <w:style w:type="character" w:customStyle="1" w:styleId="WW8Num19z1">
    <w:name w:val="WW8Num19z1"/>
    <w:qFormat/>
    <w:rPr>
      <w:rFonts w:ascii="Courier New" w:eastAsia="Courier New" w:hAnsi="Courier New" w:cs="Courier New"/>
    </w:rPr>
  </w:style>
  <w:style w:type="character" w:customStyle="1" w:styleId="WW8Num19z2">
    <w:name w:val="WW8Num19z2"/>
    <w:qFormat/>
    <w:rPr>
      <w:rFonts w:ascii="Wingdings" w:eastAsia="Wingdings" w:hAnsi="Wingdings" w:cs="Times New Roman"/>
    </w:rPr>
  </w:style>
  <w:style w:type="character" w:customStyle="1" w:styleId="WW8Num19z3">
    <w:name w:val="WW8Num19z3"/>
    <w:qFormat/>
    <w:rPr>
      <w:rFonts w:ascii="Symbol" w:eastAsia="Symbol" w:hAnsi="Symbol" w:cs="Times New Roman"/>
    </w:rPr>
  </w:style>
  <w:style w:type="character" w:customStyle="1" w:styleId="WW8Num20z0">
    <w:name w:val="WW8Num20z0"/>
    <w:qFormat/>
  </w:style>
  <w:style w:type="character" w:customStyle="1" w:styleId="WW8Num20z1">
    <w:name w:val="WW8Num20z1"/>
    <w:qFormat/>
  </w:style>
  <w:style w:type="character" w:customStyle="1" w:styleId="WW8Num20z2">
    <w:name w:val="WW8Num20z2"/>
    <w:qFormat/>
  </w:style>
  <w:style w:type="character" w:customStyle="1" w:styleId="WW8Num20z3">
    <w:name w:val="WW8Num20z3"/>
    <w:qFormat/>
  </w:style>
  <w:style w:type="character" w:customStyle="1" w:styleId="WW8Num20z4">
    <w:name w:val="WW8Num20z4"/>
    <w:qFormat/>
  </w:style>
  <w:style w:type="character" w:customStyle="1" w:styleId="WW8Num20z5">
    <w:name w:val="WW8Num20z5"/>
    <w:qFormat/>
  </w:style>
  <w:style w:type="character" w:customStyle="1" w:styleId="WW8Num20z6">
    <w:name w:val="WW8Num20z6"/>
    <w:qFormat/>
  </w:style>
  <w:style w:type="character" w:customStyle="1" w:styleId="WW8Num20z7">
    <w:name w:val="WW8Num20z7"/>
    <w:qFormat/>
  </w:style>
  <w:style w:type="character" w:customStyle="1" w:styleId="WW8Num20z8">
    <w:name w:val="WW8Num20z8"/>
    <w:qFormat/>
  </w:style>
  <w:style w:type="character" w:customStyle="1" w:styleId="WW8Num21z0">
    <w:name w:val="WW8Num21z0"/>
    <w:qFormat/>
    <w:rPr>
      <w:rFonts w:ascii="Times New Roman" w:eastAsia="Times New Roman" w:hAnsi="Times New Roman" w:cs="Times New Roman"/>
    </w:rPr>
  </w:style>
  <w:style w:type="character" w:customStyle="1" w:styleId="WW8Num21z1">
    <w:name w:val="WW8Num21z1"/>
    <w:qFormat/>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style>
  <w:style w:type="character" w:customStyle="1" w:styleId="WW8Num23z1">
    <w:name w:val="WW8Num23z1"/>
    <w:qFormat/>
  </w:style>
  <w:style w:type="character" w:customStyle="1" w:styleId="WW8Num23z2">
    <w:name w:val="WW8Num23z2"/>
    <w:qFormat/>
  </w:style>
  <w:style w:type="character" w:customStyle="1" w:styleId="WW8Num23z3">
    <w:name w:val="WW8Num23z3"/>
    <w:qFormat/>
  </w:style>
  <w:style w:type="character" w:customStyle="1" w:styleId="WW8Num23z4">
    <w:name w:val="WW8Num23z4"/>
    <w:qFormat/>
  </w:style>
  <w:style w:type="character" w:customStyle="1" w:styleId="WW8Num23z5">
    <w:name w:val="WW8Num23z5"/>
    <w:qFormat/>
  </w:style>
  <w:style w:type="character" w:customStyle="1" w:styleId="WW8Num23z6">
    <w:name w:val="WW8Num23z6"/>
    <w:qFormat/>
  </w:style>
  <w:style w:type="character" w:customStyle="1" w:styleId="WW8Num23z7">
    <w:name w:val="WW8Num23z7"/>
    <w:qFormat/>
  </w:style>
  <w:style w:type="character" w:customStyle="1" w:styleId="WW8Num23z8">
    <w:name w:val="WW8Num23z8"/>
    <w:qFormat/>
  </w:style>
  <w:style w:type="character" w:customStyle="1" w:styleId="WW8Num24z0">
    <w:name w:val="WW8Num24z0"/>
    <w:qFormat/>
    <w:rPr>
      <w:rFonts w:eastAsia="Calibri"/>
      <w:lang w:eastAsia="en-US"/>
    </w:rPr>
  </w:style>
  <w:style w:type="character" w:customStyle="1" w:styleId="WW8Num24z1">
    <w:name w:val="WW8Num24z1"/>
    <w:qFormat/>
  </w:style>
  <w:style w:type="character" w:customStyle="1" w:styleId="WW8Num24z2">
    <w:name w:val="WW8Num24z2"/>
    <w:qFormat/>
  </w:style>
  <w:style w:type="character" w:customStyle="1" w:styleId="WW8Num24z3">
    <w:name w:val="WW8Num24z3"/>
    <w:qFormat/>
  </w:style>
  <w:style w:type="character" w:customStyle="1" w:styleId="WW8Num24z4">
    <w:name w:val="WW8Num24z4"/>
    <w:qFormat/>
  </w:style>
  <w:style w:type="character" w:customStyle="1" w:styleId="WW8Num24z5">
    <w:name w:val="WW8Num24z5"/>
    <w:qFormat/>
  </w:style>
  <w:style w:type="character" w:customStyle="1" w:styleId="WW8Num24z6">
    <w:name w:val="WW8Num24z6"/>
    <w:qFormat/>
  </w:style>
  <w:style w:type="character" w:customStyle="1" w:styleId="WW8Num24z7">
    <w:name w:val="WW8Num24z7"/>
    <w:qFormat/>
  </w:style>
  <w:style w:type="character" w:customStyle="1" w:styleId="WW8Num24z8">
    <w:name w:val="WW8Num24z8"/>
    <w:qFormat/>
  </w:style>
  <w:style w:type="character" w:customStyle="1" w:styleId="WW8Num25z0">
    <w:name w:val="WW8Num25z0"/>
    <w:qFormat/>
  </w:style>
  <w:style w:type="character" w:customStyle="1" w:styleId="WW8Num25z3">
    <w:name w:val="WW8Num25z3"/>
    <w:qFormat/>
  </w:style>
  <w:style w:type="character" w:customStyle="1" w:styleId="WW8Num25z4">
    <w:name w:val="WW8Num25z4"/>
    <w:qFormat/>
  </w:style>
  <w:style w:type="character" w:customStyle="1" w:styleId="WW8Num25z5">
    <w:name w:val="WW8Num25z5"/>
    <w:qFormat/>
  </w:style>
  <w:style w:type="character" w:customStyle="1" w:styleId="WW8Num25z6">
    <w:name w:val="WW8Num25z6"/>
    <w:qFormat/>
  </w:style>
  <w:style w:type="character" w:customStyle="1" w:styleId="WW8Num25z7">
    <w:name w:val="WW8Num25z7"/>
    <w:qFormat/>
  </w:style>
  <w:style w:type="character" w:customStyle="1" w:styleId="WW8Num25z8">
    <w:name w:val="WW8Num25z8"/>
    <w:qFormat/>
  </w:style>
  <w:style w:type="character" w:customStyle="1" w:styleId="WW8Num26z0">
    <w:name w:val="WW8Num26z0"/>
    <w:qFormat/>
  </w:style>
  <w:style w:type="character" w:customStyle="1" w:styleId="WW8Num26z1">
    <w:name w:val="WW8Num26z1"/>
    <w:qFormat/>
  </w:style>
  <w:style w:type="character" w:customStyle="1" w:styleId="WW8Num26z2">
    <w:name w:val="WW8Num26z2"/>
    <w:qFormat/>
  </w:style>
  <w:style w:type="character" w:customStyle="1" w:styleId="WW8Num26z3">
    <w:name w:val="WW8Num26z3"/>
    <w:qFormat/>
  </w:style>
  <w:style w:type="character" w:customStyle="1" w:styleId="WW8Num26z4">
    <w:name w:val="WW8Num26z4"/>
    <w:qFormat/>
  </w:style>
  <w:style w:type="character" w:customStyle="1" w:styleId="WW8Num26z5">
    <w:name w:val="WW8Num26z5"/>
    <w:qFormat/>
  </w:style>
  <w:style w:type="character" w:customStyle="1" w:styleId="WW8Num26z6">
    <w:name w:val="WW8Num26z6"/>
    <w:qFormat/>
  </w:style>
  <w:style w:type="character" w:customStyle="1" w:styleId="WW8Num26z7">
    <w:name w:val="WW8Num26z7"/>
    <w:qFormat/>
  </w:style>
  <w:style w:type="character" w:customStyle="1" w:styleId="WW8Num26z8">
    <w:name w:val="WW8Num26z8"/>
    <w:qFormat/>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style>
  <w:style w:type="character" w:customStyle="1" w:styleId="WW8Num28z1">
    <w:name w:val="WW8Num28z1"/>
    <w:qFormat/>
  </w:style>
  <w:style w:type="character" w:customStyle="1" w:styleId="WW8Num28z2">
    <w:name w:val="WW8Num28z2"/>
    <w:qFormat/>
  </w:style>
  <w:style w:type="character" w:customStyle="1" w:styleId="WW8Num28z3">
    <w:name w:val="WW8Num28z3"/>
    <w:qFormat/>
  </w:style>
  <w:style w:type="character" w:customStyle="1" w:styleId="WW8Num28z4">
    <w:name w:val="WW8Num28z4"/>
    <w:qFormat/>
  </w:style>
  <w:style w:type="character" w:customStyle="1" w:styleId="WW8Num28z5">
    <w:name w:val="WW8Num28z5"/>
    <w:qFormat/>
  </w:style>
  <w:style w:type="character" w:customStyle="1" w:styleId="WW8Num28z6">
    <w:name w:val="WW8Num28z6"/>
    <w:qFormat/>
  </w:style>
  <w:style w:type="character" w:customStyle="1" w:styleId="WW8Num28z7">
    <w:name w:val="WW8Num28z7"/>
    <w:qFormat/>
  </w:style>
  <w:style w:type="character" w:customStyle="1" w:styleId="WW8Num28z8">
    <w:name w:val="WW8Num28z8"/>
    <w:qFormat/>
  </w:style>
  <w:style w:type="character" w:customStyle="1" w:styleId="WW8Num29z0">
    <w:name w:val="WW8Num29z0"/>
    <w:qFormat/>
  </w:style>
  <w:style w:type="character" w:customStyle="1" w:styleId="WW8Num29z1">
    <w:name w:val="WW8Num29z1"/>
    <w:qFormat/>
  </w:style>
  <w:style w:type="character" w:customStyle="1" w:styleId="WW8Num29z2">
    <w:name w:val="WW8Num29z2"/>
    <w:qFormat/>
  </w:style>
  <w:style w:type="character" w:customStyle="1" w:styleId="WW8Num29z3">
    <w:name w:val="WW8Num29z3"/>
    <w:qFormat/>
  </w:style>
  <w:style w:type="character" w:customStyle="1" w:styleId="WW8Num29z4">
    <w:name w:val="WW8Num29z4"/>
    <w:qFormat/>
  </w:style>
  <w:style w:type="character" w:customStyle="1" w:styleId="WW8Num29z5">
    <w:name w:val="WW8Num29z5"/>
    <w:qFormat/>
  </w:style>
  <w:style w:type="character" w:customStyle="1" w:styleId="WW8Num29z6">
    <w:name w:val="WW8Num29z6"/>
    <w:qFormat/>
  </w:style>
  <w:style w:type="character" w:customStyle="1" w:styleId="WW8Num29z7">
    <w:name w:val="WW8Num29z7"/>
    <w:qFormat/>
  </w:style>
  <w:style w:type="character" w:customStyle="1" w:styleId="WW8Num29z8">
    <w:name w:val="WW8Num29z8"/>
    <w:qFormat/>
  </w:style>
  <w:style w:type="character" w:customStyle="1" w:styleId="WW8Num30z0">
    <w:name w:val="WW8Num30z0"/>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style>
  <w:style w:type="character" w:customStyle="1" w:styleId="WW8Num31z1">
    <w:name w:val="WW8Num31z1"/>
    <w:qFormat/>
  </w:style>
  <w:style w:type="character" w:customStyle="1" w:styleId="WW8Num31z2">
    <w:name w:val="WW8Num31z2"/>
    <w:qFormat/>
  </w:style>
  <w:style w:type="character" w:customStyle="1" w:styleId="WW8Num31z3">
    <w:name w:val="WW8Num31z3"/>
    <w:qFormat/>
  </w:style>
  <w:style w:type="character" w:customStyle="1" w:styleId="WW8Num31z4">
    <w:name w:val="WW8Num31z4"/>
    <w:qFormat/>
  </w:style>
  <w:style w:type="character" w:customStyle="1" w:styleId="WW8Num31z5">
    <w:name w:val="WW8Num31z5"/>
    <w:qFormat/>
  </w:style>
  <w:style w:type="character" w:customStyle="1" w:styleId="WW8Num31z6">
    <w:name w:val="WW8Num31z6"/>
    <w:qFormat/>
  </w:style>
  <w:style w:type="character" w:customStyle="1" w:styleId="WW8Num31z7">
    <w:name w:val="WW8Num31z7"/>
    <w:qFormat/>
  </w:style>
  <w:style w:type="character" w:customStyle="1" w:styleId="WW8Num31z8">
    <w:name w:val="WW8Num31z8"/>
    <w:qFormat/>
  </w:style>
  <w:style w:type="character" w:customStyle="1" w:styleId="WW8Num32z0">
    <w:name w:val="WW8Num32z0"/>
    <w:qFormat/>
  </w:style>
  <w:style w:type="character" w:customStyle="1" w:styleId="WW8Num32z1">
    <w:name w:val="WW8Num32z1"/>
    <w:qFormat/>
  </w:style>
  <w:style w:type="character" w:customStyle="1" w:styleId="WW8Num32z2">
    <w:name w:val="WW8Num32z2"/>
    <w:qFormat/>
  </w:style>
  <w:style w:type="character" w:customStyle="1" w:styleId="WW8Num32z3">
    <w:name w:val="WW8Num32z3"/>
    <w:qFormat/>
  </w:style>
  <w:style w:type="character" w:customStyle="1" w:styleId="WW8Num32z4">
    <w:name w:val="WW8Num32z4"/>
    <w:qFormat/>
  </w:style>
  <w:style w:type="character" w:customStyle="1" w:styleId="WW8Num32z5">
    <w:name w:val="WW8Num32z5"/>
    <w:qFormat/>
  </w:style>
  <w:style w:type="character" w:customStyle="1" w:styleId="WW8Num32z6">
    <w:name w:val="WW8Num32z6"/>
    <w:qFormat/>
  </w:style>
  <w:style w:type="character" w:customStyle="1" w:styleId="WW8Num32z7">
    <w:name w:val="WW8Num32z7"/>
    <w:qFormat/>
  </w:style>
  <w:style w:type="character" w:customStyle="1" w:styleId="WW8Num32z8">
    <w:name w:val="WW8Num32z8"/>
    <w:qFormat/>
  </w:style>
  <w:style w:type="character" w:customStyle="1" w:styleId="WW8Num33z0">
    <w:name w:val="WW8Num33z0"/>
    <w:qFormat/>
  </w:style>
  <w:style w:type="character" w:customStyle="1" w:styleId="WW8Num33z1">
    <w:name w:val="WW8Num33z1"/>
    <w:qFormat/>
  </w:style>
  <w:style w:type="character" w:customStyle="1" w:styleId="WW8Num33z2">
    <w:name w:val="WW8Num33z2"/>
    <w:qFormat/>
  </w:style>
  <w:style w:type="character" w:customStyle="1" w:styleId="WW8Num33z3">
    <w:name w:val="WW8Num33z3"/>
    <w:qFormat/>
  </w:style>
  <w:style w:type="character" w:customStyle="1" w:styleId="WW8Num33z4">
    <w:name w:val="WW8Num33z4"/>
    <w:qFormat/>
  </w:style>
  <w:style w:type="character" w:customStyle="1" w:styleId="WW8Num33z5">
    <w:name w:val="WW8Num33z5"/>
    <w:qFormat/>
  </w:style>
  <w:style w:type="character" w:customStyle="1" w:styleId="WW8Num33z6">
    <w:name w:val="WW8Num33z6"/>
    <w:qFormat/>
  </w:style>
  <w:style w:type="character" w:customStyle="1" w:styleId="WW8Num33z7">
    <w:name w:val="WW8Num33z7"/>
    <w:qFormat/>
  </w:style>
  <w:style w:type="character" w:customStyle="1" w:styleId="WW8Num33z8">
    <w:name w:val="WW8Num33z8"/>
    <w:qFormat/>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style>
  <w:style w:type="character" w:customStyle="1" w:styleId="WW8Num35z1">
    <w:name w:val="WW8Num35z1"/>
    <w:qFormat/>
  </w:style>
  <w:style w:type="character" w:customStyle="1" w:styleId="WW8Num35z2">
    <w:name w:val="WW8Num35z2"/>
    <w:qFormat/>
  </w:style>
  <w:style w:type="character" w:customStyle="1" w:styleId="WW8Num35z3">
    <w:name w:val="WW8Num35z3"/>
    <w:qFormat/>
  </w:style>
  <w:style w:type="character" w:customStyle="1" w:styleId="WW8Num35z4">
    <w:name w:val="WW8Num35z4"/>
    <w:qFormat/>
  </w:style>
  <w:style w:type="character" w:customStyle="1" w:styleId="WW8Num35z5">
    <w:name w:val="WW8Num35z5"/>
    <w:qFormat/>
  </w:style>
  <w:style w:type="character" w:customStyle="1" w:styleId="WW8Num35z6">
    <w:name w:val="WW8Num35z6"/>
    <w:qFormat/>
  </w:style>
  <w:style w:type="character" w:customStyle="1" w:styleId="WW8Num35z7">
    <w:name w:val="WW8Num35z7"/>
    <w:qFormat/>
  </w:style>
  <w:style w:type="character" w:customStyle="1" w:styleId="WW8Num35z8">
    <w:name w:val="WW8Num35z8"/>
    <w:qFormat/>
  </w:style>
  <w:style w:type="character" w:customStyle="1" w:styleId="WW8Num36z0">
    <w:name w:val="WW8Num36z0"/>
    <w:qFormat/>
  </w:style>
  <w:style w:type="character" w:customStyle="1" w:styleId="WW8Num36z3">
    <w:name w:val="WW8Num36z3"/>
    <w:qFormat/>
  </w:style>
  <w:style w:type="character" w:customStyle="1" w:styleId="WW8Num36z4">
    <w:name w:val="WW8Num36z4"/>
    <w:qFormat/>
  </w:style>
  <w:style w:type="character" w:customStyle="1" w:styleId="WW8Num36z5">
    <w:name w:val="WW8Num36z5"/>
    <w:qFormat/>
  </w:style>
  <w:style w:type="character" w:customStyle="1" w:styleId="WW8Num36z6">
    <w:name w:val="WW8Num36z6"/>
    <w:qFormat/>
  </w:style>
  <w:style w:type="character" w:customStyle="1" w:styleId="WW8Num36z7">
    <w:name w:val="WW8Num36z7"/>
    <w:qFormat/>
  </w:style>
  <w:style w:type="character" w:customStyle="1" w:styleId="WW8Num36z8">
    <w:name w:val="WW8Num36z8"/>
    <w:qFormat/>
  </w:style>
  <w:style w:type="character" w:customStyle="1" w:styleId="WW8Num37z0">
    <w:name w:val="WW8Num37z0"/>
    <w:qFormat/>
  </w:style>
  <w:style w:type="character" w:customStyle="1" w:styleId="WW8Num37z1">
    <w:name w:val="WW8Num37z1"/>
    <w:qFormat/>
  </w:style>
  <w:style w:type="character" w:customStyle="1" w:styleId="WW8Num37z2">
    <w:name w:val="WW8Num37z2"/>
    <w:qFormat/>
  </w:style>
  <w:style w:type="character" w:customStyle="1" w:styleId="WW8Num37z3">
    <w:name w:val="WW8Num37z3"/>
    <w:qFormat/>
  </w:style>
  <w:style w:type="character" w:customStyle="1" w:styleId="WW8Num37z4">
    <w:name w:val="WW8Num37z4"/>
    <w:qFormat/>
  </w:style>
  <w:style w:type="character" w:customStyle="1" w:styleId="WW8Num37z5">
    <w:name w:val="WW8Num37z5"/>
    <w:qFormat/>
  </w:style>
  <w:style w:type="character" w:customStyle="1" w:styleId="WW8Num37z6">
    <w:name w:val="WW8Num37z6"/>
    <w:qFormat/>
  </w:style>
  <w:style w:type="character" w:customStyle="1" w:styleId="WW8Num37z7">
    <w:name w:val="WW8Num37z7"/>
    <w:qFormat/>
  </w:style>
  <w:style w:type="character" w:customStyle="1" w:styleId="WW8Num37z8">
    <w:name w:val="WW8Num37z8"/>
    <w:qFormat/>
  </w:style>
  <w:style w:type="character" w:customStyle="1" w:styleId="WW8Num38z0">
    <w:name w:val="WW8Num38z0"/>
    <w:qFormat/>
  </w:style>
  <w:style w:type="character" w:customStyle="1" w:styleId="WW8Num38z1">
    <w:name w:val="WW8Num38z1"/>
    <w:qFormat/>
  </w:style>
  <w:style w:type="character" w:customStyle="1" w:styleId="WW8Num38z2">
    <w:name w:val="WW8Num38z2"/>
    <w:qFormat/>
  </w:style>
  <w:style w:type="character" w:customStyle="1" w:styleId="WW8Num38z3">
    <w:name w:val="WW8Num38z3"/>
    <w:qFormat/>
  </w:style>
  <w:style w:type="character" w:customStyle="1" w:styleId="WW8Num38z4">
    <w:name w:val="WW8Num38z4"/>
    <w:qFormat/>
  </w:style>
  <w:style w:type="character" w:customStyle="1" w:styleId="WW8Num38z5">
    <w:name w:val="WW8Num38z5"/>
    <w:qFormat/>
  </w:style>
  <w:style w:type="character" w:customStyle="1" w:styleId="WW8Num38z6">
    <w:name w:val="WW8Num38z6"/>
    <w:qFormat/>
  </w:style>
  <w:style w:type="character" w:customStyle="1" w:styleId="WW8Num38z7">
    <w:name w:val="WW8Num38z7"/>
    <w:qFormat/>
  </w:style>
  <w:style w:type="character" w:customStyle="1" w:styleId="WW8Num38z8">
    <w:name w:val="WW8Num38z8"/>
    <w:qFormat/>
  </w:style>
  <w:style w:type="character" w:customStyle="1" w:styleId="WW8Num39z0">
    <w:name w:val="WW8Num39z0"/>
    <w:qFormat/>
  </w:style>
  <w:style w:type="character" w:customStyle="1" w:styleId="WW8Num39z1">
    <w:name w:val="WW8Num39z1"/>
    <w:qFormat/>
  </w:style>
  <w:style w:type="character" w:customStyle="1" w:styleId="WW8Num39z2">
    <w:name w:val="WW8Num39z2"/>
    <w:qFormat/>
  </w:style>
  <w:style w:type="character" w:customStyle="1" w:styleId="WW8Num39z3">
    <w:name w:val="WW8Num39z3"/>
    <w:qFormat/>
  </w:style>
  <w:style w:type="character" w:customStyle="1" w:styleId="WW8Num39z4">
    <w:name w:val="WW8Num39z4"/>
    <w:qFormat/>
  </w:style>
  <w:style w:type="character" w:customStyle="1" w:styleId="WW8Num39z5">
    <w:name w:val="WW8Num39z5"/>
    <w:qFormat/>
  </w:style>
  <w:style w:type="character" w:customStyle="1" w:styleId="WW8Num39z6">
    <w:name w:val="WW8Num39z6"/>
    <w:qFormat/>
  </w:style>
  <w:style w:type="character" w:customStyle="1" w:styleId="WW8Num39z7">
    <w:name w:val="WW8Num39z7"/>
    <w:qFormat/>
  </w:style>
  <w:style w:type="character" w:customStyle="1" w:styleId="WW8Num39z8">
    <w:name w:val="WW8Num39z8"/>
    <w:qFormat/>
  </w:style>
  <w:style w:type="character" w:customStyle="1" w:styleId="WW8Num40z0">
    <w:name w:val="WW8Num40z0"/>
    <w:qFormat/>
  </w:style>
  <w:style w:type="character" w:customStyle="1" w:styleId="WW8Num40z1">
    <w:name w:val="WW8Num40z1"/>
    <w:qFormat/>
  </w:style>
  <w:style w:type="character" w:customStyle="1" w:styleId="WW8Num40z2">
    <w:name w:val="WW8Num40z2"/>
    <w:qFormat/>
  </w:style>
  <w:style w:type="character" w:customStyle="1" w:styleId="WW8Num40z3">
    <w:name w:val="WW8Num40z3"/>
    <w:qFormat/>
  </w:style>
  <w:style w:type="character" w:customStyle="1" w:styleId="WW8Num40z4">
    <w:name w:val="WW8Num40z4"/>
    <w:qFormat/>
  </w:style>
  <w:style w:type="character" w:customStyle="1" w:styleId="WW8Num40z5">
    <w:name w:val="WW8Num40z5"/>
    <w:qFormat/>
  </w:style>
  <w:style w:type="character" w:customStyle="1" w:styleId="WW8Num40z6">
    <w:name w:val="WW8Num40z6"/>
    <w:qFormat/>
  </w:style>
  <w:style w:type="character" w:customStyle="1" w:styleId="WW8Num40z7">
    <w:name w:val="WW8Num40z7"/>
    <w:qFormat/>
  </w:style>
  <w:style w:type="character" w:customStyle="1" w:styleId="WW8Num40z8">
    <w:name w:val="WW8Num40z8"/>
    <w:qFormat/>
  </w:style>
  <w:style w:type="character" w:customStyle="1" w:styleId="WW8Num41z0">
    <w:name w:val="WW8Num41z0"/>
    <w:qFormat/>
  </w:style>
  <w:style w:type="character" w:customStyle="1" w:styleId="WW8Num41z1">
    <w:name w:val="WW8Num41z1"/>
    <w:qFormat/>
  </w:style>
  <w:style w:type="character" w:customStyle="1" w:styleId="WW8Num41z3">
    <w:name w:val="WW8Num41z3"/>
    <w:qFormat/>
  </w:style>
  <w:style w:type="character" w:customStyle="1" w:styleId="WW8Num41z4">
    <w:name w:val="WW8Num41z4"/>
    <w:qFormat/>
  </w:style>
  <w:style w:type="character" w:customStyle="1" w:styleId="WW8Num41z5">
    <w:name w:val="WW8Num41z5"/>
    <w:qFormat/>
  </w:style>
  <w:style w:type="character" w:customStyle="1" w:styleId="WW8Num41z6">
    <w:name w:val="WW8Num41z6"/>
    <w:qFormat/>
  </w:style>
  <w:style w:type="character" w:customStyle="1" w:styleId="WW8Num41z7">
    <w:name w:val="WW8Num41z7"/>
    <w:qFormat/>
  </w:style>
  <w:style w:type="character" w:customStyle="1" w:styleId="WW8Num41z8">
    <w:name w:val="WW8Num41z8"/>
    <w:qFormat/>
  </w:style>
  <w:style w:type="character" w:customStyle="1" w:styleId="WW8Num42z0">
    <w:name w:val="WW8Num42z0"/>
    <w:qFormat/>
  </w:style>
  <w:style w:type="character" w:customStyle="1" w:styleId="WW8Num42z1">
    <w:name w:val="WW8Num42z1"/>
    <w:qFormat/>
  </w:style>
  <w:style w:type="character" w:customStyle="1" w:styleId="WW8Num42z2">
    <w:name w:val="WW8Num42z2"/>
    <w:qFormat/>
  </w:style>
  <w:style w:type="character" w:customStyle="1" w:styleId="WW8Num42z3">
    <w:name w:val="WW8Num42z3"/>
    <w:qFormat/>
  </w:style>
  <w:style w:type="character" w:customStyle="1" w:styleId="WW8Num42z4">
    <w:name w:val="WW8Num42z4"/>
    <w:qFormat/>
  </w:style>
  <w:style w:type="character" w:customStyle="1" w:styleId="WW8Num42z5">
    <w:name w:val="WW8Num42z5"/>
    <w:qFormat/>
  </w:style>
  <w:style w:type="character" w:customStyle="1" w:styleId="WW8Num42z6">
    <w:name w:val="WW8Num42z6"/>
    <w:qFormat/>
  </w:style>
  <w:style w:type="character" w:customStyle="1" w:styleId="WW8Num42z7">
    <w:name w:val="WW8Num42z7"/>
    <w:qFormat/>
  </w:style>
  <w:style w:type="character" w:customStyle="1" w:styleId="WW8Num42z8">
    <w:name w:val="WW8Num42z8"/>
    <w:qFormat/>
  </w:style>
  <w:style w:type="character" w:customStyle="1" w:styleId="WW8Num43z0">
    <w:name w:val="WW8Num43z0"/>
    <w:qFormat/>
  </w:style>
  <w:style w:type="character" w:customStyle="1" w:styleId="WW8Num44z0">
    <w:name w:val="WW8Num44z0"/>
    <w:qFormat/>
    <w:rPr>
      <w:color w:val="000000"/>
    </w:rPr>
  </w:style>
  <w:style w:type="character" w:customStyle="1" w:styleId="WW8Num44z1">
    <w:name w:val="WW8Num44z1"/>
    <w:qFormat/>
  </w:style>
  <w:style w:type="character" w:customStyle="1" w:styleId="WW8Num44z2">
    <w:name w:val="WW8Num44z2"/>
    <w:qFormat/>
  </w:style>
  <w:style w:type="character" w:customStyle="1" w:styleId="WW8Num44z3">
    <w:name w:val="WW8Num44z3"/>
    <w:qFormat/>
  </w:style>
  <w:style w:type="character" w:customStyle="1" w:styleId="WW8Num44z4">
    <w:name w:val="WW8Num44z4"/>
    <w:qFormat/>
  </w:style>
  <w:style w:type="character" w:customStyle="1" w:styleId="WW8Num44z5">
    <w:name w:val="WW8Num44z5"/>
    <w:qFormat/>
  </w:style>
  <w:style w:type="character" w:customStyle="1" w:styleId="WW8Num44z6">
    <w:name w:val="WW8Num44z6"/>
    <w:qFormat/>
  </w:style>
  <w:style w:type="character" w:customStyle="1" w:styleId="WW8Num44z7">
    <w:name w:val="WW8Num44z7"/>
    <w:qFormat/>
  </w:style>
  <w:style w:type="character" w:customStyle="1" w:styleId="WW8Num44z8">
    <w:name w:val="WW8Num44z8"/>
    <w:qFormat/>
  </w:style>
  <w:style w:type="character" w:customStyle="1" w:styleId="WW8Num45z0">
    <w:name w:val="WW8Num45z0"/>
    <w:qFormat/>
  </w:style>
  <w:style w:type="character" w:customStyle="1" w:styleId="WW8Num45z1">
    <w:name w:val="WW8Num45z1"/>
    <w:qFormat/>
  </w:style>
  <w:style w:type="character" w:customStyle="1" w:styleId="WW8Num45z2">
    <w:name w:val="WW8Num45z2"/>
    <w:qFormat/>
  </w:style>
  <w:style w:type="character" w:customStyle="1" w:styleId="WW8Num45z3">
    <w:name w:val="WW8Num45z3"/>
    <w:qFormat/>
  </w:style>
  <w:style w:type="character" w:customStyle="1" w:styleId="WW8Num45z4">
    <w:name w:val="WW8Num45z4"/>
    <w:qFormat/>
  </w:style>
  <w:style w:type="character" w:customStyle="1" w:styleId="WW8Num45z5">
    <w:name w:val="WW8Num45z5"/>
    <w:qFormat/>
  </w:style>
  <w:style w:type="character" w:customStyle="1" w:styleId="WW8Num45z6">
    <w:name w:val="WW8Num45z6"/>
    <w:qFormat/>
  </w:style>
  <w:style w:type="character" w:customStyle="1" w:styleId="WW8Num45z7">
    <w:name w:val="WW8Num45z7"/>
    <w:qFormat/>
  </w:style>
  <w:style w:type="character" w:customStyle="1" w:styleId="WW8Num45z8">
    <w:name w:val="WW8Num45z8"/>
    <w:qFormat/>
  </w:style>
  <w:style w:type="character" w:customStyle="1" w:styleId="WW8Num46z0">
    <w:name w:val="WW8Num46z0"/>
    <w:qFormat/>
  </w:style>
  <w:style w:type="character" w:customStyle="1" w:styleId="WW8Num46z1">
    <w:name w:val="WW8Num46z1"/>
    <w:qFormat/>
  </w:style>
  <w:style w:type="character" w:customStyle="1" w:styleId="WW8Num46z2">
    <w:name w:val="WW8Num46z2"/>
    <w:qFormat/>
  </w:style>
  <w:style w:type="character" w:customStyle="1" w:styleId="WW8Num46z3">
    <w:name w:val="WW8Num46z3"/>
    <w:qFormat/>
  </w:style>
  <w:style w:type="character" w:customStyle="1" w:styleId="WW8Num46z4">
    <w:name w:val="WW8Num46z4"/>
    <w:qFormat/>
  </w:style>
  <w:style w:type="character" w:customStyle="1" w:styleId="WW8Num46z5">
    <w:name w:val="WW8Num46z5"/>
    <w:qFormat/>
  </w:style>
  <w:style w:type="character" w:customStyle="1" w:styleId="WW8Num46z6">
    <w:name w:val="WW8Num46z6"/>
    <w:qFormat/>
  </w:style>
  <w:style w:type="character" w:customStyle="1" w:styleId="WW8Num46z7">
    <w:name w:val="WW8Num46z7"/>
    <w:qFormat/>
  </w:style>
  <w:style w:type="character" w:customStyle="1" w:styleId="WW8Num46z8">
    <w:name w:val="WW8Num46z8"/>
    <w:qFormat/>
  </w:style>
  <w:style w:type="character" w:customStyle="1" w:styleId="WW8Num47z0">
    <w:name w:val="WW8Num47z0"/>
    <w:qFormat/>
  </w:style>
  <w:style w:type="character" w:customStyle="1" w:styleId="WW8Num47z1">
    <w:name w:val="WW8Num47z1"/>
    <w:qFormat/>
  </w:style>
  <w:style w:type="character" w:customStyle="1" w:styleId="WW8Num47z2">
    <w:name w:val="WW8Num47z2"/>
    <w:qFormat/>
  </w:style>
  <w:style w:type="character" w:customStyle="1" w:styleId="WW8Num47z3">
    <w:name w:val="WW8Num47z3"/>
    <w:qFormat/>
  </w:style>
  <w:style w:type="character" w:customStyle="1" w:styleId="WW8Num47z4">
    <w:name w:val="WW8Num47z4"/>
    <w:qFormat/>
  </w:style>
  <w:style w:type="character" w:customStyle="1" w:styleId="WW8Num47z5">
    <w:name w:val="WW8Num47z5"/>
    <w:qFormat/>
  </w:style>
  <w:style w:type="character" w:customStyle="1" w:styleId="WW8Num47z6">
    <w:name w:val="WW8Num47z6"/>
    <w:qFormat/>
  </w:style>
  <w:style w:type="character" w:customStyle="1" w:styleId="WW8Num47z7">
    <w:name w:val="WW8Num47z7"/>
    <w:qFormat/>
  </w:style>
  <w:style w:type="character" w:customStyle="1" w:styleId="WW8Num47z8">
    <w:name w:val="WW8Num47z8"/>
    <w:qFormat/>
  </w:style>
  <w:style w:type="character" w:customStyle="1" w:styleId="WW8Num48z0">
    <w:name w:val="WW8Num48z0"/>
    <w:qFormat/>
  </w:style>
  <w:style w:type="character" w:customStyle="1" w:styleId="WW8Num48z1">
    <w:name w:val="WW8Num48z1"/>
    <w:qFormat/>
  </w:style>
  <w:style w:type="character" w:customStyle="1" w:styleId="WW8Num48z2">
    <w:name w:val="WW8Num48z2"/>
    <w:qFormat/>
  </w:style>
  <w:style w:type="character" w:customStyle="1" w:styleId="WW8Num48z3">
    <w:name w:val="WW8Num48z3"/>
    <w:qFormat/>
  </w:style>
  <w:style w:type="character" w:customStyle="1" w:styleId="WW8Num48z4">
    <w:name w:val="WW8Num48z4"/>
    <w:qFormat/>
  </w:style>
  <w:style w:type="character" w:customStyle="1" w:styleId="WW8Num48z5">
    <w:name w:val="WW8Num48z5"/>
    <w:qFormat/>
  </w:style>
  <w:style w:type="character" w:customStyle="1" w:styleId="WW8Num48z6">
    <w:name w:val="WW8Num48z6"/>
    <w:qFormat/>
  </w:style>
  <w:style w:type="character" w:customStyle="1" w:styleId="WW8Num48z7">
    <w:name w:val="WW8Num48z7"/>
    <w:qFormat/>
  </w:style>
  <w:style w:type="character" w:customStyle="1" w:styleId="WW8Num48z8">
    <w:name w:val="WW8Num48z8"/>
    <w:qFormat/>
  </w:style>
  <w:style w:type="character" w:customStyle="1" w:styleId="WW8Num49z0">
    <w:name w:val="WW8Num49z0"/>
    <w:qFormat/>
  </w:style>
  <w:style w:type="character" w:customStyle="1" w:styleId="WW8Num49z1">
    <w:name w:val="WW8Num49z1"/>
    <w:qFormat/>
  </w:style>
  <w:style w:type="character" w:customStyle="1" w:styleId="WW8Num49z2">
    <w:name w:val="WW8Num49z2"/>
    <w:qFormat/>
  </w:style>
  <w:style w:type="character" w:customStyle="1" w:styleId="WW8Num49z3">
    <w:name w:val="WW8Num49z3"/>
    <w:qFormat/>
  </w:style>
  <w:style w:type="character" w:customStyle="1" w:styleId="WW8Num49z4">
    <w:name w:val="WW8Num49z4"/>
    <w:qFormat/>
  </w:style>
  <w:style w:type="character" w:customStyle="1" w:styleId="WW8Num49z5">
    <w:name w:val="WW8Num49z5"/>
    <w:qFormat/>
  </w:style>
  <w:style w:type="character" w:customStyle="1" w:styleId="WW8Num49z6">
    <w:name w:val="WW8Num49z6"/>
    <w:qFormat/>
  </w:style>
  <w:style w:type="character" w:customStyle="1" w:styleId="WW8Num49z7">
    <w:name w:val="WW8Num49z7"/>
    <w:qFormat/>
  </w:style>
  <w:style w:type="character" w:customStyle="1" w:styleId="WW8Num49z8">
    <w:name w:val="WW8Num49z8"/>
    <w:qFormat/>
  </w:style>
  <w:style w:type="character" w:customStyle="1" w:styleId="WW8Num50z0">
    <w:name w:val="WW8Num50z0"/>
    <w:qFormat/>
  </w:style>
  <w:style w:type="character" w:customStyle="1" w:styleId="WW8Num50z1">
    <w:name w:val="WW8Num50z1"/>
    <w:qFormat/>
  </w:style>
  <w:style w:type="character" w:customStyle="1" w:styleId="WW8Num50z2">
    <w:name w:val="WW8Num50z2"/>
    <w:qFormat/>
  </w:style>
  <w:style w:type="character" w:customStyle="1" w:styleId="WW8Num50z3">
    <w:name w:val="WW8Num50z3"/>
    <w:qFormat/>
  </w:style>
  <w:style w:type="character" w:customStyle="1" w:styleId="WW8Num50z4">
    <w:name w:val="WW8Num50z4"/>
    <w:qFormat/>
  </w:style>
  <w:style w:type="character" w:customStyle="1" w:styleId="WW8Num50z5">
    <w:name w:val="WW8Num50z5"/>
    <w:qFormat/>
  </w:style>
  <w:style w:type="character" w:customStyle="1" w:styleId="WW8Num50z6">
    <w:name w:val="WW8Num50z6"/>
    <w:qFormat/>
  </w:style>
  <w:style w:type="character" w:customStyle="1" w:styleId="WW8Num50z7">
    <w:name w:val="WW8Num50z7"/>
    <w:qFormat/>
  </w:style>
  <w:style w:type="character" w:customStyle="1" w:styleId="WW8Num50z8">
    <w:name w:val="WW8Num50z8"/>
    <w:qFormat/>
  </w:style>
  <w:style w:type="character" w:customStyle="1" w:styleId="WW8Num51z0">
    <w:name w:val="WW8Num51z0"/>
    <w:qFormat/>
  </w:style>
  <w:style w:type="character" w:customStyle="1" w:styleId="WW8Num51z1">
    <w:name w:val="WW8Num51z1"/>
    <w:qFormat/>
  </w:style>
  <w:style w:type="character" w:customStyle="1" w:styleId="WW8Num51z2">
    <w:name w:val="WW8Num51z2"/>
    <w:qFormat/>
  </w:style>
  <w:style w:type="character" w:customStyle="1" w:styleId="WW8Num51z3">
    <w:name w:val="WW8Num51z3"/>
    <w:qFormat/>
  </w:style>
  <w:style w:type="character" w:customStyle="1" w:styleId="WW8Num51z4">
    <w:name w:val="WW8Num51z4"/>
    <w:qFormat/>
  </w:style>
  <w:style w:type="character" w:customStyle="1" w:styleId="WW8Num51z5">
    <w:name w:val="WW8Num51z5"/>
    <w:qFormat/>
  </w:style>
  <w:style w:type="character" w:customStyle="1" w:styleId="WW8Num51z6">
    <w:name w:val="WW8Num51z6"/>
    <w:qFormat/>
  </w:style>
  <w:style w:type="character" w:customStyle="1" w:styleId="WW8Num51z7">
    <w:name w:val="WW8Num51z7"/>
    <w:qFormat/>
  </w:style>
  <w:style w:type="character" w:customStyle="1" w:styleId="WW8Num51z8">
    <w:name w:val="WW8Num51z8"/>
    <w:qFormat/>
  </w:style>
  <w:style w:type="character" w:customStyle="1" w:styleId="WW8Num52z0">
    <w:name w:val="WW8Num52z0"/>
    <w:qFormat/>
    <w:rPr>
      <w:bCs/>
    </w:rPr>
  </w:style>
  <w:style w:type="character" w:customStyle="1" w:styleId="WW8Num52z1">
    <w:name w:val="WW8Num52z1"/>
    <w:qFormat/>
  </w:style>
  <w:style w:type="character" w:customStyle="1" w:styleId="WW8Num52z2">
    <w:name w:val="WW8Num52z2"/>
    <w:qFormat/>
  </w:style>
  <w:style w:type="character" w:customStyle="1" w:styleId="WW8Num52z3">
    <w:name w:val="WW8Num52z3"/>
    <w:qFormat/>
  </w:style>
  <w:style w:type="character" w:customStyle="1" w:styleId="WW8Num52z4">
    <w:name w:val="WW8Num52z4"/>
    <w:qFormat/>
  </w:style>
  <w:style w:type="character" w:customStyle="1" w:styleId="WW8Num52z5">
    <w:name w:val="WW8Num52z5"/>
    <w:qFormat/>
  </w:style>
  <w:style w:type="character" w:customStyle="1" w:styleId="WW8Num52z6">
    <w:name w:val="WW8Num52z6"/>
    <w:qFormat/>
  </w:style>
  <w:style w:type="character" w:customStyle="1" w:styleId="WW8Num52z7">
    <w:name w:val="WW8Num52z7"/>
    <w:qFormat/>
  </w:style>
  <w:style w:type="character" w:customStyle="1" w:styleId="WW8Num52z8">
    <w:name w:val="WW8Num52z8"/>
    <w:qFormat/>
  </w:style>
  <w:style w:type="character" w:customStyle="1" w:styleId="WW8Num53z0">
    <w:name w:val="WW8Num53z0"/>
    <w:qFormat/>
    <w:rPr>
      <w:rFonts w:ascii="Times New Roman" w:eastAsia="Times New Roman" w:hAnsi="Times New Roman" w:cs="Times New Roman"/>
    </w:rPr>
  </w:style>
  <w:style w:type="character" w:customStyle="1" w:styleId="WW8Num53z1">
    <w:name w:val="WW8Num53z1"/>
    <w:qFormat/>
  </w:style>
  <w:style w:type="character" w:customStyle="1" w:styleId="WW8Num53z2">
    <w:name w:val="WW8Num53z2"/>
    <w:qFormat/>
  </w:style>
  <w:style w:type="character" w:customStyle="1" w:styleId="WW8Num53z3">
    <w:name w:val="WW8Num53z3"/>
    <w:qFormat/>
  </w:style>
  <w:style w:type="character" w:customStyle="1" w:styleId="WW8Num53z4">
    <w:name w:val="WW8Num53z4"/>
    <w:qFormat/>
  </w:style>
  <w:style w:type="character" w:customStyle="1" w:styleId="WW8Num53z5">
    <w:name w:val="WW8Num53z5"/>
    <w:qFormat/>
  </w:style>
  <w:style w:type="character" w:customStyle="1" w:styleId="WW8Num53z6">
    <w:name w:val="WW8Num53z6"/>
    <w:qFormat/>
  </w:style>
  <w:style w:type="character" w:customStyle="1" w:styleId="WW8Num53z7">
    <w:name w:val="WW8Num53z7"/>
    <w:qFormat/>
  </w:style>
  <w:style w:type="character" w:customStyle="1" w:styleId="WW8Num53z8">
    <w:name w:val="WW8Num53z8"/>
    <w:qFormat/>
  </w:style>
  <w:style w:type="character" w:customStyle="1" w:styleId="WW8Num54z0">
    <w:name w:val="WW8Num54z0"/>
    <w:qFormat/>
  </w:style>
  <w:style w:type="character" w:customStyle="1" w:styleId="WW8Num54z1">
    <w:name w:val="WW8Num54z1"/>
    <w:qFormat/>
  </w:style>
  <w:style w:type="character" w:customStyle="1" w:styleId="WW8Num54z2">
    <w:name w:val="WW8Num54z2"/>
    <w:qFormat/>
  </w:style>
  <w:style w:type="character" w:customStyle="1" w:styleId="WW8Num54z3">
    <w:name w:val="WW8Num54z3"/>
    <w:qFormat/>
  </w:style>
  <w:style w:type="character" w:customStyle="1" w:styleId="WW8Num54z4">
    <w:name w:val="WW8Num54z4"/>
    <w:qFormat/>
  </w:style>
  <w:style w:type="character" w:customStyle="1" w:styleId="WW8Num54z5">
    <w:name w:val="WW8Num54z5"/>
    <w:qFormat/>
  </w:style>
  <w:style w:type="character" w:customStyle="1" w:styleId="WW8Num54z6">
    <w:name w:val="WW8Num54z6"/>
    <w:qFormat/>
  </w:style>
  <w:style w:type="character" w:customStyle="1" w:styleId="WW8Num54z7">
    <w:name w:val="WW8Num54z7"/>
    <w:qFormat/>
  </w:style>
  <w:style w:type="character" w:customStyle="1" w:styleId="WW8Num54z8">
    <w:name w:val="WW8Num54z8"/>
    <w:qFormat/>
  </w:style>
  <w:style w:type="character" w:customStyle="1" w:styleId="WW8Num55z0">
    <w:name w:val="WW8Num55z0"/>
    <w:qFormat/>
  </w:style>
  <w:style w:type="character" w:customStyle="1" w:styleId="WW8Num55z1">
    <w:name w:val="WW8Num55z1"/>
    <w:qFormat/>
  </w:style>
  <w:style w:type="character" w:customStyle="1" w:styleId="WW8Num55z2">
    <w:name w:val="WW8Num55z2"/>
    <w:qFormat/>
  </w:style>
  <w:style w:type="character" w:customStyle="1" w:styleId="WW8Num55z3">
    <w:name w:val="WW8Num55z3"/>
    <w:qFormat/>
  </w:style>
  <w:style w:type="character" w:customStyle="1" w:styleId="WW8Num55z4">
    <w:name w:val="WW8Num55z4"/>
    <w:qFormat/>
  </w:style>
  <w:style w:type="character" w:customStyle="1" w:styleId="WW8Num55z5">
    <w:name w:val="WW8Num55z5"/>
    <w:qFormat/>
  </w:style>
  <w:style w:type="character" w:customStyle="1" w:styleId="WW8Num55z6">
    <w:name w:val="WW8Num55z6"/>
    <w:qFormat/>
  </w:style>
  <w:style w:type="character" w:customStyle="1" w:styleId="WW8Num55z7">
    <w:name w:val="WW8Num55z7"/>
    <w:qFormat/>
  </w:style>
  <w:style w:type="character" w:customStyle="1" w:styleId="WW8Num55z8">
    <w:name w:val="WW8Num55z8"/>
    <w:qFormat/>
  </w:style>
  <w:style w:type="character" w:customStyle="1" w:styleId="WW8Num56z0">
    <w:name w:val="WW8Num56z0"/>
    <w:qFormat/>
  </w:style>
  <w:style w:type="character" w:customStyle="1" w:styleId="WW8Num56z2">
    <w:name w:val="WW8Num56z2"/>
    <w:qFormat/>
  </w:style>
  <w:style w:type="character" w:customStyle="1" w:styleId="WW8Num56z3">
    <w:name w:val="WW8Num56z3"/>
    <w:qFormat/>
  </w:style>
  <w:style w:type="character" w:customStyle="1" w:styleId="WW8Num56z4">
    <w:name w:val="WW8Num56z4"/>
    <w:qFormat/>
  </w:style>
  <w:style w:type="character" w:customStyle="1" w:styleId="WW8Num56z5">
    <w:name w:val="WW8Num56z5"/>
    <w:qFormat/>
  </w:style>
  <w:style w:type="character" w:customStyle="1" w:styleId="WW8Num56z6">
    <w:name w:val="WW8Num56z6"/>
    <w:qFormat/>
  </w:style>
  <w:style w:type="character" w:customStyle="1" w:styleId="WW8Num56z7">
    <w:name w:val="WW8Num56z7"/>
    <w:qFormat/>
  </w:style>
  <w:style w:type="character" w:customStyle="1" w:styleId="WW8Num56z8">
    <w:name w:val="WW8Num56z8"/>
    <w:qFormat/>
  </w:style>
  <w:style w:type="character" w:customStyle="1" w:styleId="WW8Num57z0">
    <w:name w:val="WW8Num57z0"/>
    <w:qFormat/>
  </w:style>
  <w:style w:type="character" w:customStyle="1" w:styleId="WW8Num57z1">
    <w:name w:val="WW8Num57z1"/>
    <w:qFormat/>
  </w:style>
  <w:style w:type="character" w:customStyle="1" w:styleId="WW8Num57z2">
    <w:name w:val="WW8Num57z2"/>
    <w:qFormat/>
  </w:style>
  <w:style w:type="character" w:customStyle="1" w:styleId="WW8Num57z3">
    <w:name w:val="WW8Num57z3"/>
    <w:qFormat/>
  </w:style>
  <w:style w:type="character" w:customStyle="1" w:styleId="WW8Num57z4">
    <w:name w:val="WW8Num57z4"/>
    <w:qFormat/>
  </w:style>
  <w:style w:type="character" w:customStyle="1" w:styleId="WW8Num57z5">
    <w:name w:val="WW8Num57z5"/>
    <w:qFormat/>
  </w:style>
  <w:style w:type="character" w:customStyle="1" w:styleId="WW8Num57z6">
    <w:name w:val="WW8Num57z6"/>
    <w:qFormat/>
  </w:style>
  <w:style w:type="character" w:customStyle="1" w:styleId="WW8Num57z7">
    <w:name w:val="WW8Num57z7"/>
    <w:qFormat/>
  </w:style>
  <w:style w:type="character" w:customStyle="1" w:styleId="WW8Num57z8">
    <w:name w:val="WW8Num57z8"/>
    <w:qFormat/>
  </w:style>
  <w:style w:type="character" w:customStyle="1" w:styleId="WW8Num58z0">
    <w:name w:val="WW8Num58z0"/>
    <w:qFormat/>
    <w:rPr>
      <w:rFonts w:ascii="Times New Roman" w:eastAsia="Times New Roman" w:hAnsi="Times New Roman" w:cs="Times New Roman"/>
      <w:sz w:val="20"/>
      <w:szCs w:val="20"/>
    </w:rPr>
  </w:style>
  <w:style w:type="character" w:customStyle="1" w:styleId="WW8Num58z1">
    <w:name w:val="WW8Num58z1"/>
    <w:qFormat/>
    <w:rPr>
      <w:rFonts w:cs="Times New Roman"/>
    </w:rPr>
  </w:style>
  <w:style w:type="character" w:customStyle="1" w:styleId="WW8Num59z0">
    <w:name w:val="WW8Num59z0"/>
    <w:qFormat/>
  </w:style>
  <w:style w:type="character" w:customStyle="1" w:styleId="WW8Num59z3">
    <w:name w:val="WW8Num59z3"/>
    <w:qFormat/>
  </w:style>
  <w:style w:type="character" w:customStyle="1" w:styleId="WW8Num59z4">
    <w:name w:val="WW8Num59z4"/>
    <w:qFormat/>
  </w:style>
  <w:style w:type="character" w:customStyle="1" w:styleId="WW8Num59z5">
    <w:name w:val="WW8Num59z5"/>
    <w:qFormat/>
  </w:style>
  <w:style w:type="character" w:customStyle="1" w:styleId="WW8Num59z6">
    <w:name w:val="WW8Num59z6"/>
    <w:qFormat/>
  </w:style>
  <w:style w:type="character" w:customStyle="1" w:styleId="WW8Num59z7">
    <w:name w:val="WW8Num59z7"/>
    <w:qFormat/>
  </w:style>
  <w:style w:type="character" w:customStyle="1" w:styleId="WW8Num59z8">
    <w:name w:val="WW8Num59z8"/>
    <w:qFormat/>
  </w:style>
  <w:style w:type="character" w:customStyle="1" w:styleId="WW8Num60z0">
    <w:name w:val="WW8Num60z0"/>
    <w:qFormat/>
  </w:style>
  <w:style w:type="character" w:customStyle="1" w:styleId="WW8Num60z3">
    <w:name w:val="WW8Num60z3"/>
    <w:qFormat/>
  </w:style>
  <w:style w:type="character" w:customStyle="1" w:styleId="WW8Num60z4">
    <w:name w:val="WW8Num60z4"/>
    <w:qFormat/>
  </w:style>
  <w:style w:type="character" w:customStyle="1" w:styleId="WW8Num60z5">
    <w:name w:val="WW8Num60z5"/>
    <w:qFormat/>
  </w:style>
  <w:style w:type="character" w:customStyle="1" w:styleId="WW8Num60z6">
    <w:name w:val="WW8Num60z6"/>
    <w:qFormat/>
  </w:style>
  <w:style w:type="character" w:customStyle="1" w:styleId="WW8Num60z7">
    <w:name w:val="WW8Num60z7"/>
    <w:qFormat/>
  </w:style>
  <w:style w:type="character" w:customStyle="1" w:styleId="WW8Num60z8">
    <w:name w:val="WW8Num60z8"/>
    <w:qFormat/>
  </w:style>
  <w:style w:type="character" w:customStyle="1" w:styleId="WW8Num61z0">
    <w:name w:val="WW8Num61z0"/>
    <w:qFormat/>
    <w:rPr>
      <w:rFonts w:ascii="Symbol" w:eastAsia="Symbol" w:hAnsi="Symbol" w:cs="Symbol"/>
      <w:sz w:val="22"/>
      <w:szCs w:val="24"/>
    </w:rPr>
  </w:style>
  <w:style w:type="character" w:customStyle="1" w:styleId="WW8Num61z1">
    <w:name w:val="WW8Num61z1"/>
    <w:qFormat/>
    <w:rPr>
      <w:rFonts w:ascii="Courier New" w:eastAsia="Courier New" w:hAnsi="Courier New" w:cs="Courier New"/>
    </w:rPr>
  </w:style>
  <w:style w:type="character" w:customStyle="1" w:styleId="WW8Num61z2">
    <w:name w:val="WW8Num61z2"/>
    <w:qFormat/>
    <w:rPr>
      <w:rFonts w:ascii="Wingdings" w:eastAsia="Wingdings" w:hAnsi="Wingdings" w:cs="Wingdings"/>
    </w:rPr>
  </w:style>
  <w:style w:type="character" w:customStyle="1" w:styleId="WW8Num62z0">
    <w:name w:val="WW8Num62z0"/>
    <w:qFormat/>
  </w:style>
  <w:style w:type="character" w:customStyle="1" w:styleId="WW8Num62z1">
    <w:name w:val="WW8Num62z1"/>
    <w:qFormat/>
  </w:style>
  <w:style w:type="character" w:customStyle="1" w:styleId="WW8Num62z2">
    <w:name w:val="WW8Num62z2"/>
    <w:qFormat/>
  </w:style>
  <w:style w:type="character" w:customStyle="1" w:styleId="WW8Num62z3">
    <w:name w:val="WW8Num62z3"/>
    <w:qFormat/>
  </w:style>
  <w:style w:type="character" w:customStyle="1" w:styleId="WW8Num62z4">
    <w:name w:val="WW8Num62z4"/>
    <w:qFormat/>
  </w:style>
  <w:style w:type="character" w:customStyle="1" w:styleId="WW8Num62z5">
    <w:name w:val="WW8Num62z5"/>
    <w:qFormat/>
  </w:style>
  <w:style w:type="character" w:customStyle="1" w:styleId="WW8Num62z6">
    <w:name w:val="WW8Num62z6"/>
    <w:qFormat/>
  </w:style>
  <w:style w:type="character" w:customStyle="1" w:styleId="WW8Num62z7">
    <w:name w:val="WW8Num62z7"/>
    <w:qFormat/>
  </w:style>
  <w:style w:type="character" w:customStyle="1" w:styleId="WW8Num62z8">
    <w:name w:val="WW8Num62z8"/>
    <w:qFormat/>
  </w:style>
  <w:style w:type="character" w:customStyle="1" w:styleId="WW8Num63z0">
    <w:name w:val="WW8Num63z0"/>
    <w:qFormat/>
  </w:style>
  <w:style w:type="character" w:customStyle="1" w:styleId="WW8Num64z0">
    <w:name w:val="WW8Num64z0"/>
    <w:qFormat/>
  </w:style>
  <w:style w:type="character" w:customStyle="1" w:styleId="WW8Num64z1">
    <w:name w:val="WW8Num64z1"/>
    <w:qFormat/>
  </w:style>
  <w:style w:type="character" w:customStyle="1" w:styleId="WW8Num64z2">
    <w:name w:val="WW8Num64z2"/>
    <w:qFormat/>
  </w:style>
  <w:style w:type="character" w:customStyle="1" w:styleId="WW8Num64z3">
    <w:name w:val="WW8Num64z3"/>
    <w:qFormat/>
  </w:style>
  <w:style w:type="character" w:customStyle="1" w:styleId="WW8Num64z4">
    <w:name w:val="WW8Num64z4"/>
    <w:qFormat/>
  </w:style>
  <w:style w:type="character" w:customStyle="1" w:styleId="WW8Num64z5">
    <w:name w:val="WW8Num64z5"/>
    <w:qFormat/>
  </w:style>
  <w:style w:type="character" w:customStyle="1" w:styleId="WW8Num64z6">
    <w:name w:val="WW8Num64z6"/>
    <w:qFormat/>
  </w:style>
  <w:style w:type="character" w:customStyle="1" w:styleId="WW8Num64z7">
    <w:name w:val="WW8Num64z7"/>
    <w:qFormat/>
  </w:style>
  <w:style w:type="character" w:customStyle="1" w:styleId="WW8Num64z8">
    <w:name w:val="WW8Num64z8"/>
    <w:qFormat/>
  </w:style>
  <w:style w:type="character" w:customStyle="1" w:styleId="WW8Num65z0">
    <w:name w:val="WW8Num65z0"/>
    <w:qFormat/>
  </w:style>
  <w:style w:type="character" w:customStyle="1" w:styleId="WW8Num65z1">
    <w:name w:val="WW8Num65z1"/>
    <w:qFormat/>
  </w:style>
  <w:style w:type="character" w:customStyle="1" w:styleId="WW8Num65z2">
    <w:name w:val="WW8Num65z2"/>
    <w:qFormat/>
  </w:style>
  <w:style w:type="character" w:customStyle="1" w:styleId="WW8Num65z3">
    <w:name w:val="WW8Num65z3"/>
    <w:qFormat/>
  </w:style>
  <w:style w:type="character" w:customStyle="1" w:styleId="WW8Num65z4">
    <w:name w:val="WW8Num65z4"/>
    <w:qFormat/>
  </w:style>
  <w:style w:type="character" w:customStyle="1" w:styleId="WW8Num65z5">
    <w:name w:val="WW8Num65z5"/>
    <w:qFormat/>
  </w:style>
  <w:style w:type="character" w:customStyle="1" w:styleId="WW8Num65z6">
    <w:name w:val="WW8Num65z6"/>
    <w:qFormat/>
  </w:style>
  <w:style w:type="character" w:customStyle="1" w:styleId="WW8Num65z7">
    <w:name w:val="WW8Num65z7"/>
    <w:qFormat/>
  </w:style>
  <w:style w:type="character" w:customStyle="1" w:styleId="WW8Num65z8">
    <w:name w:val="WW8Num65z8"/>
    <w:qFormat/>
  </w:style>
  <w:style w:type="character" w:customStyle="1" w:styleId="WW8Num66z0">
    <w:name w:val="WW8Num66z0"/>
    <w:qFormat/>
  </w:style>
  <w:style w:type="character" w:customStyle="1" w:styleId="WW8Num66z1">
    <w:name w:val="WW8Num66z1"/>
    <w:qFormat/>
  </w:style>
  <w:style w:type="character" w:customStyle="1" w:styleId="WW8Num66z2">
    <w:name w:val="WW8Num66z2"/>
    <w:qFormat/>
  </w:style>
  <w:style w:type="character" w:customStyle="1" w:styleId="WW8Num66z3">
    <w:name w:val="WW8Num66z3"/>
    <w:qFormat/>
  </w:style>
  <w:style w:type="character" w:customStyle="1" w:styleId="WW8Num66z4">
    <w:name w:val="WW8Num66z4"/>
    <w:qFormat/>
  </w:style>
  <w:style w:type="character" w:customStyle="1" w:styleId="WW8Num66z5">
    <w:name w:val="WW8Num66z5"/>
    <w:qFormat/>
  </w:style>
  <w:style w:type="character" w:customStyle="1" w:styleId="WW8Num66z6">
    <w:name w:val="WW8Num66z6"/>
    <w:qFormat/>
  </w:style>
  <w:style w:type="character" w:customStyle="1" w:styleId="WW8Num66z7">
    <w:name w:val="WW8Num66z7"/>
    <w:qFormat/>
  </w:style>
  <w:style w:type="character" w:customStyle="1" w:styleId="WW8Num66z8">
    <w:name w:val="WW8Num66z8"/>
    <w:qFormat/>
  </w:style>
  <w:style w:type="character" w:customStyle="1" w:styleId="WW8Num67z0">
    <w:name w:val="WW8Num67z0"/>
    <w:qFormat/>
  </w:style>
  <w:style w:type="character" w:customStyle="1" w:styleId="WW8Num67z1">
    <w:name w:val="WW8Num67z1"/>
    <w:qFormat/>
  </w:style>
  <w:style w:type="character" w:customStyle="1" w:styleId="WW8Num67z2">
    <w:name w:val="WW8Num67z2"/>
    <w:qFormat/>
  </w:style>
  <w:style w:type="character" w:customStyle="1" w:styleId="WW8Num67z3">
    <w:name w:val="WW8Num67z3"/>
    <w:qFormat/>
  </w:style>
  <w:style w:type="character" w:customStyle="1" w:styleId="WW8Num67z4">
    <w:name w:val="WW8Num67z4"/>
    <w:qFormat/>
  </w:style>
  <w:style w:type="character" w:customStyle="1" w:styleId="WW8Num67z5">
    <w:name w:val="WW8Num67z5"/>
    <w:qFormat/>
  </w:style>
  <w:style w:type="character" w:customStyle="1" w:styleId="WW8Num67z6">
    <w:name w:val="WW8Num67z6"/>
    <w:qFormat/>
  </w:style>
  <w:style w:type="character" w:customStyle="1" w:styleId="WW8Num67z7">
    <w:name w:val="WW8Num67z7"/>
    <w:qFormat/>
  </w:style>
  <w:style w:type="character" w:customStyle="1" w:styleId="WW8Num67z8">
    <w:name w:val="WW8Num67z8"/>
    <w:qFormat/>
  </w:style>
  <w:style w:type="character" w:customStyle="1" w:styleId="WW8Num68z0">
    <w:name w:val="WW8Num68z0"/>
    <w:qFormat/>
  </w:style>
  <w:style w:type="character" w:customStyle="1" w:styleId="WW8Num68z1">
    <w:name w:val="WW8Num68z1"/>
    <w:qFormat/>
  </w:style>
  <w:style w:type="character" w:customStyle="1" w:styleId="WW8Num68z2">
    <w:name w:val="WW8Num68z2"/>
    <w:qFormat/>
  </w:style>
  <w:style w:type="character" w:customStyle="1" w:styleId="WW8Num68z3">
    <w:name w:val="WW8Num68z3"/>
    <w:qFormat/>
  </w:style>
  <w:style w:type="character" w:customStyle="1" w:styleId="WW8Num68z4">
    <w:name w:val="WW8Num68z4"/>
    <w:qFormat/>
  </w:style>
  <w:style w:type="character" w:customStyle="1" w:styleId="WW8Num68z5">
    <w:name w:val="WW8Num68z5"/>
    <w:qFormat/>
  </w:style>
  <w:style w:type="character" w:customStyle="1" w:styleId="WW8Num68z6">
    <w:name w:val="WW8Num68z6"/>
    <w:qFormat/>
  </w:style>
  <w:style w:type="character" w:customStyle="1" w:styleId="WW8Num68z7">
    <w:name w:val="WW8Num68z7"/>
    <w:qFormat/>
  </w:style>
  <w:style w:type="character" w:customStyle="1" w:styleId="WW8Num68z8">
    <w:name w:val="WW8Num68z8"/>
    <w:qFormat/>
  </w:style>
  <w:style w:type="character" w:customStyle="1" w:styleId="WW8Num69z0">
    <w:name w:val="WW8Num69z0"/>
    <w:qFormat/>
  </w:style>
  <w:style w:type="character" w:customStyle="1" w:styleId="WW8Num69z1">
    <w:name w:val="WW8Num69z1"/>
    <w:qFormat/>
  </w:style>
  <w:style w:type="character" w:customStyle="1" w:styleId="WW8Num69z2">
    <w:name w:val="WW8Num69z2"/>
    <w:qFormat/>
  </w:style>
  <w:style w:type="character" w:customStyle="1" w:styleId="WW8Num69z3">
    <w:name w:val="WW8Num69z3"/>
    <w:qFormat/>
  </w:style>
  <w:style w:type="character" w:customStyle="1" w:styleId="WW8Num69z4">
    <w:name w:val="WW8Num69z4"/>
    <w:qFormat/>
  </w:style>
  <w:style w:type="character" w:customStyle="1" w:styleId="WW8Num69z5">
    <w:name w:val="WW8Num69z5"/>
    <w:qFormat/>
  </w:style>
  <w:style w:type="character" w:customStyle="1" w:styleId="WW8Num69z6">
    <w:name w:val="WW8Num69z6"/>
    <w:qFormat/>
  </w:style>
  <w:style w:type="character" w:customStyle="1" w:styleId="WW8Num69z7">
    <w:name w:val="WW8Num69z7"/>
    <w:qFormat/>
  </w:style>
  <w:style w:type="character" w:customStyle="1" w:styleId="WW8Num69z8">
    <w:name w:val="WW8Num69z8"/>
    <w:qFormat/>
  </w:style>
  <w:style w:type="character" w:customStyle="1" w:styleId="WW8Num70z0">
    <w:name w:val="WW8Num70z0"/>
    <w:qFormat/>
  </w:style>
  <w:style w:type="character" w:customStyle="1" w:styleId="WW8Num70z1">
    <w:name w:val="WW8Num70z1"/>
    <w:qFormat/>
  </w:style>
  <w:style w:type="character" w:customStyle="1" w:styleId="WW8Num70z2">
    <w:name w:val="WW8Num70z2"/>
    <w:qFormat/>
  </w:style>
  <w:style w:type="character" w:customStyle="1" w:styleId="WW8Num70z3">
    <w:name w:val="WW8Num70z3"/>
    <w:qFormat/>
  </w:style>
  <w:style w:type="character" w:customStyle="1" w:styleId="WW8Num70z4">
    <w:name w:val="WW8Num70z4"/>
    <w:qFormat/>
  </w:style>
  <w:style w:type="character" w:customStyle="1" w:styleId="WW8Num70z5">
    <w:name w:val="WW8Num70z5"/>
    <w:qFormat/>
  </w:style>
  <w:style w:type="character" w:customStyle="1" w:styleId="WW8Num70z6">
    <w:name w:val="WW8Num70z6"/>
    <w:qFormat/>
  </w:style>
  <w:style w:type="character" w:customStyle="1" w:styleId="WW8Num70z7">
    <w:name w:val="WW8Num70z7"/>
    <w:qFormat/>
  </w:style>
  <w:style w:type="character" w:customStyle="1" w:styleId="WW8Num70z8">
    <w:name w:val="WW8Num70z8"/>
    <w:qFormat/>
  </w:style>
  <w:style w:type="character" w:customStyle="1" w:styleId="WW8Num71z0">
    <w:name w:val="WW8Num71z0"/>
    <w:qFormat/>
  </w:style>
  <w:style w:type="character" w:customStyle="1" w:styleId="WW8Num71z3">
    <w:name w:val="WW8Num71z3"/>
    <w:qFormat/>
  </w:style>
  <w:style w:type="character" w:customStyle="1" w:styleId="WW8Num71z4">
    <w:name w:val="WW8Num71z4"/>
    <w:qFormat/>
  </w:style>
  <w:style w:type="character" w:customStyle="1" w:styleId="WW8Num71z5">
    <w:name w:val="WW8Num71z5"/>
    <w:qFormat/>
  </w:style>
  <w:style w:type="character" w:customStyle="1" w:styleId="WW8Num71z6">
    <w:name w:val="WW8Num71z6"/>
    <w:qFormat/>
  </w:style>
  <w:style w:type="character" w:customStyle="1" w:styleId="WW8Num71z7">
    <w:name w:val="WW8Num71z7"/>
    <w:qFormat/>
  </w:style>
  <w:style w:type="character" w:customStyle="1" w:styleId="WW8Num71z8">
    <w:name w:val="WW8Num71z8"/>
    <w:qFormat/>
  </w:style>
  <w:style w:type="character" w:customStyle="1" w:styleId="WW8Num72z0">
    <w:name w:val="WW8Num72z0"/>
    <w:qFormat/>
    <w:rPr>
      <w:color w:val="000000"/>
    </w:rPr>
  </w:style>
  <w:style w:type="character" w:customStyle="1" w:styleId="WW8Num72z1">
    <w:name w:val="WW8Num72z1"/>
    <w:qFormat/>
  </w:style>
  <w:style w:type="character" w:customStyle="1" w:styleId="WW8Num72z2">
    <w:name w:val="WW8Num72z2"/>
    <w:qFormat/>
  </w:style>
  <w:style w:type="character" w:customStyle="1" w:styleId="WW8Num72z3">
    <w:name w:val="WW8Num72z3"/>
    <w:qFormat/>
  </w:style>
  <w:style w:type="character" w:customStyle="1" w:styleId="WW8Num72z4">
    <w:name w:val="WW8Num72z4"/>
    <w:qFormat/>
  </w:style>
  <w:style w:type="character" w:customStyle="1" w:styleId="WW8Num72z5">
    <w:name w:val="WW8Num72z5"/>
    <w:qFormat/>
  </w:style>
  <w:style w:type="character" w:customStyle="1" w:styleId="WW8Num72z6">
    <w:name w:val="WW8Num72z6"/>
    <w:qFormat/>
  </w:style>
  <w:style w:type="character" w:customStyle="1" w:styleId="WW8Num72z7">
    <w:name w:val="WW8Num72z7"/>
    <w:qFormat/>
  </w:style>
  <w:style w:type="character" w:customStyle="1" w:styleId="WW8Num72z8">
    <w:name w:val="WW8Num72z8"/>
    <w:qFormat/>
  </w:style>
  <w:style w:type="character" w:customStyle="1" w:styleId="WW8Num73z0">
    <w:name w:val="WW8Num73z0"/>
    <w:qFormat/>
  </w:style>
  <w:style w:type="character" w:customStyle="1" w:styleId="WW8Num73z1">
    <w:name w:val="WW8Num73z1"/>
    <w:qFormat/>
  </w:style>
  <w:style w:type="character" w:customStyle="1" w:styleId="WW8Num73z2">
    <w:name w:val="WW8Num73z2"/>
    <w:qFormat/>
  </w:style>
  <w:style w:type="character" w:customStyle="1" w:styleId="WW8Num73z3">
    <w:name w:val="WW8Num73z3"/>
    <w:qFormat/>
  </w:style>
  <w:style w:type="character" w:customStyle="1" w:styleId="WW8Num73z4">
    <w:name w:val="WW8Num73z4"/>
    <w:qFormat/>
  </w:style>
  <w:style w:type="character" w:customStyle="1" w:styleId="WW8Num73z5">
    <w:name w:val="WW8Num73z5"/>
    <w:qFormat/>
  </w:style>
  <w:style w:type="character" w:customStyle="1" w:styleId="WW8Num73z6">
    <w:name w:val="WW8Num73z6"/>
    <w:qFormat/>
  </w:style>
  <w:style w:type="character" w:customStyle="1" w:styleId="WW8Num73z7">
    <w:name w:val="WW8Num73z7"/>
    <w:qFormat/>
  </w:style>
  <w:style w:type="character" w:customStyle="1" w:styleId="WW8Num73z8">
    <w:name w:val="WW8Num73z8"/>
    <w:qFormat/>
  </w:style>
  <w:style w:type="character" w:customStyle="1" w:styleId="WW8Num74z0">
    <w:name w:val="WW8Num74z0"/>
    <w:qFormat/>
  </w:style>
  <w:style w:type="character" w:customStyle="1" w:styleId="WW8Num74z1">
    <w:name w:val="WW8Num74z1"/>
    <w:qFormat/>
    <w:rPr>
      <w:rFonts w:ascii="Times New Roman" w:eastAsia="Times New Roman" w:hAnsi="Times New Roman" w:cs="Times New Roman"/>
    </w:rPr>
  </w:style>
  <w:style w:type="character" w:customStyle="1" w:styleId="WW8Num74z3">
    <w:name w:val="WW8Num74z3"/>
    <w:qFormat/>
  </w:style>
  <w:style w:type="character" w:customStyle="1" w:styleId="WW8Num74z4">
    <w:name w:val="WW8Num74z4"/>
    <w:qFormat/>
  </w:style>
  <w:style w:type="character" w:customStyle="1" w:styleId="WW8Num74z5">
    <w:name w:val="WW8Num74z5"/>
    <w:qFormat/>
  </w:style>
  <w:style w:type="character" w:customStyle="1" w:styleId="WW8Num74z6">
    <w:name w:val="WW8Num74z6"/>
    <w:qFormat/>
  </w:style>
  <w:style w:type="character" w:customStyle="1" w:styleId="WW8Num74z7">
    <w:name w:val="WW8Num74z7"/>
    <w:qFormat/>
  </w:style>
  <w:style w:type="character" w:customStyle="1" w:styleId="WW8Num74z8">
    <w:name w:val="WW8Num74z8"/>
    <w:qFormat/>
  </w:style>
  <w:style w:type="character" w:customStyle="1" w:styleId="WW8Num75z0">
    <w:name w:val="WW8Num75z0"/>
    <w:qFormat/>
  </w:style>
  <w:style w:type="character" w:customStyle="1" w:styleId="WW8Num75z2">
    <w:name w:val="WW8Num75z2"/>
    <w:qFormat/>
  </w:style>
  <w:style w:type="character" w:customStyle="1" w:styleId="WW8Num75z3">
    <w:name w:val="WW8Num75z3"/>
    <w:qFormat/>
  </w:style>
  <w:style w:type="character" w:customStyle="1" w:styleId="WW8Num75z4">
    <w:name w:val="WW8Num75z4"/>
    <w:qFormat/>
  </w:style>
  <w:style w:type="character" w:customStyle="1" w:styleId="WW8Num75z5">
    <w:name w:val="WW8Num75z5"/>
    <w:qFormat/>
  </w:style>
  <w:style w:type="character" w:customStyle="1" w:styleId="WW8Num75z6">
    <w:name w:val="WW8Num75z6"/>
    <w:qFormat/>
  </w:style>
  <w:style w:type="character" w:customStyle="1" w:styleId="WW8Num75z7">
    <w:name w:val="WW8Num75z7"/>
    <w:qFormat/>
  </w:style>
  <w:style w:type="character" w:customStyle="1" w:styleId="WW8Num75z8">
    <w:name w:val="WW8Num75z8"/>
    <w:qFormat/>
  </w:style>
  <w:style w:type="character" w:customStyle="1" w:styleId="WW8Num76z0">
    <w:name w:val="WW8Num76z0"/>
    <w:qFormat/>
  </w:style>
  <w:style w:type="character" w:customStyle="1" w:styleId="WW8Num76z1">
    <w:name w:val="WW8Num76z1"/>
    <w:qFormat/>
  </w:style>
  <w:style w:type="character" w:customStyle="1" w:styleId="WW8Num76z2">
    <w:name w:val="WW8Num76z2"/>
    <w:qFormat/>
  </w:style>
  <w:style w:type="character" w:customStyle="1" w:styleId="WW8Num76z3">
    <w:name w:val="WW8Num76z3"/>
    <w:qFormat/>
  </w:style>
  <w:style w:type="character" w:customStyle="1" w:styleId="WW8Num76z4">
    <w:name w:val="WW8Num76z4"/>
    <w:qFormat/>
  </w:style>
  <w:style w:type="character" w:customStyle="1" w:styleId="WW8Num76z5">
    <w:name w:val="WW8Num76z5"/>
    <w:qFormat/>
  </w:style>
  <w:style w:type="character" w:customStyle="1" w:styleId="WW8Num76z6">
    <w:name w:val="WW8Num76z6"/>
    <w:qFormat/>
  </w:style>
  <w:style w:type="character" w:customStyle="1" w:styleId="WW8Num76z7">
    <w:name w:val="WW8Num76z7"/>
    <w:qFormat/>
  </w:style>
  <w:style w:type="character" w:customStyle="1" w:styleId="WW8Num76z8">
    <w:name w:val="WW8Num76z8"/>
    <w:qFormat/>
  </w:style>
  <w:style w:type="character" w:customStyle="1" w:styleId="WW8Num77z0">
    <w:name w:val="WW8Num77z0"/>
    <w:qFormat/>
  </w:style>
  <w:style w:type="character" w:customStyle="1" w:styleId="WW8Num77z1">
    <w:name w:val="WW8Num77z1"/>
    <w:qFormat/>
  </w:style>
  <w:style w:type="character" w:customStyle="1" w:styleId="WW8Num77z2">
    <w:name w:val="WW8Num77z2"/>
    <w:qFormat/>
  </w:style>
  <w:style w:type="character" w:customStyle="1" w:styleId="WW8Num77z3">
    <w:name w:val="WW8Num77z3"/>
    <w:qFormat/>
  </w:style>
  <w:style w:type="character" w:customStyle="1" w:styleId="WW8Num77z4">
    <w:name w:val="WW8Num77z4"/>
    <w:qFormat/>
  </w:style>
  <w:style w:type="character" w:customStyle="1" w:styleId="WW8Num77z5">
    <w:name w:val="WW8Num77z5"/>
    <w:qFormat/>
  </w:style>
  <w:style w:type="character" w:customStyle="1" w:styleId="WW8Num77z6">
    <w:name w:val="WW8Num77z6"/>
    <w:qFormat/>
  </w:style>
  <w:style w:type="character" w:customStyle="1" w:styleId="WW8Num77z7">
    <w:name w:val="WW8Num77z7"/>
    <w:qFormat/>
  </w:style>
  <w:style w:type="character" w:customStyle="1" w:styleId="WW8Num77z8">
    <w:name w:val="WW8Num77z8"/>
    <w:qFormat/>
  </w:style>
  <w:style w:type="character" w:customStyle="1" w:styleId="WW8Num78z0">
    <w:name w:val="WW8Num78z0"/>
    <w:qFormat/>
    <w:rPr>
      <w:rFonts w:eastAsia="Calibri"/>
      <w:lang w:eastAsia="en-US"/>
    </w:rPr>
  </w:style>
  <w:style w:type="character" w:customStyle="1" w:styleId="WW8Num78z1">
    <w:name w:val="WW8Num78z1"/>
    <w:qFormat/>
  </w:style>
  <w:style w:type="character" w:customStyle="1" w:styleId="WW8Num78z3">
    <w:name w:val="WW8Num78z3"/>
    <w:qFormat/>
  </w:style>
  <w:style w:type="character" w:customStyle="1" w:styleId="WW8Num78z4">
    <w:name w:val="WW8Num78z4"/>
    <w:qFormat/>
  </w:style>
  <w:style w:type="character" w:customStyle="1" w:styleId="WW8Num78z5">
    <w:name w:val="WW8Num78z5"/>
    <w:qFormat/>
  </w:style>
  <w:style w:type="character" w:customStyle="1" w:styleId="WW8Num78z6">
    <w:name w:val="WW8Num78z6"/>
    <w:qFormat/>
  </w:style>
  <w:style w:type="character" w:customStyle="1" w:styleId="WW8Num78z7">
    <w:name w:val="WW8Num78z7"/>
    <w:qFormat/>
  </w:style>
  <w:style w:type="character" w:customStyle="1" w:styleId="WW8Num78z8">
    <w:name w:val="WW8Num78z8"/>
    <w:qFormat/>
  </w:style>
  <w:style w:type="character" w:customStyle="1" w:styleId="WW8Num79z0">
    <w:name w:val="WW8Num79z0"/>
    <w:qFormat/>
  </w:style>
  <w:style w:type="character" w:customStyle="1" w:styleId="WW8Num79z1">
    <w:name w:val="WW8Num79z1"/>
    <w:qFormat/>
  </w:style>
  <w:style w:type="character" w:customStyle="1" w:styleId="WW8Num79z2">
    <w:name w:val="WW8Num79z2"/>
    <w:qFormat/>
  </w:style>
  <w:style w:type="character" w:customStyle="1" w:styleId="WW8Num79z3">
    <w:name w:val="WW8Num79z3"/>
    <w:qFormat/>
  </w:style>
  <w:style w:type="character" w:customStyle="1" w:styleId="WW8Num79z4">
    <w:name w:val="WW8Num79z4"/>
    <w:qFormat/>
  </w:style>
  <w:style w:type="character" w:customStyle="1" w:styleId="WW8Num79z5">
    <w:name w:val="WW8Num79z5"/>
    <w:qFormat/>
  </w:style>
  <w:style w:type="character" w:customStyle="1" w:styleId="WW8Num79z6">
    <w:name w:val="WW8Num79z6"/>
    <w:qFormat/>
  </w:style>
  <w:style w:type="character" w:customStyle="1" w:styleId="WW8Num79z7">
    <w:name w:val="WW8Num79z7"/>
    <w:qFormat/>
  </w:style>
  <w:style w:type="character" w:customStyle="1" w:styleId="WW8Num79z8">
    <w:name w:val="WW8Num79z8"/>
    <w:qFormat/>
  </w:style>
  <w:style w:type="character" w:customStyle="1" w:styleId="WW8Num80z0">
    <w:name w:val="WW8Num80z0"/>
    <w:qFormat/>
  </w:style>
  <w:style w:type="character" w:customStyle="1" w:styleId="WW8Num80z2">
    <w:name w:val="WW8Num80z2"/>
    <w:qFormat/>
  </w:style>
  <w:style w:type="character" w:customStyle="1" w:styleId="WW8Num80z3">
    <w:name w:val="WW8Num80z3"/>
    <w:qFormat/>
  </w:style>
  <w:style w:type="character" w:customStyle="1" w:styleId="WW8Num80z4">
    <w:name w:val="WW8Num80z4"/>
    <w:qFormat/>
  </w:style>
  <w:style w:type="character" w:customStyle="1" w:styleId="WW8Num80z5">
    <w:name w:val="WW8Num80z5"/>
    <w:qFormat/>
  </w:style>
  <w:style w:type="character" w:customStyle="1" w:styleId="WW8Num80z6">
    <w:name w:val="WW8Num80z6"/>
    <w:qFormat/>
  </w:style>
  <w:style w:type="character" w:customStyle="1" w:styleId="WW8Num80z7">
    <w:name w:val="WW8Num80z7"/>
    <w:qFormat/>
  </w:style>
  <w:style w:type="character" w:customStyle="1" w:styleId="WW8Num80z8">
    <w:name w:val="WW8Num80z8"/>
    <w:qFormat/>
  </w:style>
  <w:style w:type="character" w:customStyle="1" w:styleId="WW8Num81z0">
    <w:name w:val="WW8Num81z0"/>
    <w:qFormat/>
  </w:style>
  <w:style w:type="character" w:customStyle="1" w:styleId="WW8Num81z1">
    <w:name w:val="WW8Num81z1"/>
    <w:qFormat/>
  </w:style>
  <w:style w:type="character" w:customStyle="1" w:styleId="WW8Num81z2">
    <w:name w:val="WW8Num81z2"/>
    <w:qFormat/>
  </w:style>
  <w:style w:type="character" w:customStyle="1" w:styleId="WW8Num81z3">
    <w:name w:val="WW8Num81z3"/>
    <w:qFormat/>
  </w:style>
  <w:style w:type="character" w:customStyle="1" w:styleId="WW8Num81z4">
    <w:name w:val="WW8Num81z4"/>
    <w:qFormat/>
  </w:style>
  <w:style w:type="character" w:customStyle="1" w:styleId="WW8Num81z5">
    <w:name w:val="WW8Num81z5"/>
    <w:qFormat/>
  </w:style>
  <w:style w:type="character" w:customStyle="1" w:styleId="WW8Num81z6">
    <w:name w:val="WW8Num81z6"/>
    <w:qFormat/>
  </w:style>
  <w:style w:type="character" w:customStyle="1" w:styleId="WW8Num81z7">
    <w:name w:val="WW8Num81z7"/>
    <w:qFormat/>
  </w:style>
  <w:style w:type="character" w:customStyle="1" w:styleId="WW8Num81z8">
    <w:name w:val="WW8Num81z8"/>
    <w:qFormat/>
  </w:style>
  <w:style w:type="character" w:customStyle="1" w:styleId="WW8Num82z0">
    <w:name w:val="WW8Num82z0"/>
    <w:qFormat/>
  </w:style>
  <w:style w:type="character" w:customStyle="1" w:styleId="WW8Num82z1">
    <w:name w:val="WW8Num82z1"/>
    <w:qFormat/>
  </w:style>
  <w:style w:type="character" w:customStyle="1" w:styleId="WW8Num82z2">
    <w:name w:val="WW8Num82z2"/>
    <w:qFormat/>
  </w:style>
  <w:style w:type="character" w:customStyle="1" w:styleId="WW8Num82z3">
    <w:name w:val="WW8Num82z3"/>
    <w:qFormat/>
  </w:style>
  <w:style w:type="character" w:customStyle="1" w:styleId="WW8Num82z4">
    <w:name w:val="WW8Num82z4"/>
    <w:qFormat/>
  </w:style>
  <w:style w:type="character" w:customStyle="1" w:styleId="WW8Num82z5">
    <w:name w:val="WW8Num82z5"/>
    <w:qFormat/>
  </w:style>
  <w:style w:type="character" w:customStyle="1" w:styleId="WW8Num82z6">
    <w:name w:val="WW8Num82z6"/>
    <w:qFormat/>
  </w:style>
  <w:style w:type="character" w:customStyle="1" w:styleId="WW8Num82z7">
    <w:name w:val="WW8Num82z7"/>
    <w:qFormat/>
  </w:style>
  <w:style w:type="character" w:customStyle="1" w:styleId="WW8Num82z8">
    <w:name w:val="WW8Num82z8"/>
    <w:qFormat/>
  </w:style>
  <w:style w:type="character" w:customStyle="1" w:styleId="WW8Num83z0">
    <w:name w:val="WW8Num83z0"/>
    <w:qFormat/>
  </w:style>
  <w:style w:type="character" w:customStyle="1" w:styleId="WW8Num83z1">
    <w:name w:val="WW8Num83z1"/>
    <w:qFormat/>
  </w:style>
  <w:style w:type="character" w:customStyle="1" w:styleId="WW8Num83z2">
    <w:name w:val="WW8Num83z2"/>
    <w:qFormat/>
  </w:style>
  <w:style w:type="character" w:customStyle="1" w:styleId="WW8Num83z3">
    <w:name w:val="WW8Num83z3"/>
    <w:qFormat/>
  </w:style>
  <w:style w:type="character" w:customStyle="1" w:styleId="WW8Num83z4">
    <w:name w:val="WW8Num83z4"/>
    <w:qFormat/>
  </w:style>
  <w:style w:type="character" w:customStyle="1" w:styleId="WW8Num83z5">
    <w:name w:val="WW8Num83z5"/>
    <w:qFormat/>
  </w:style>
  <w:style w:type="character" w:customStyle="1" w:styleId="WW8Num83z6">
    <w:name w:val="WW8Num83z6"/>
    <w:qFormat/>
  </w:style>
  <w:style w:type="character" w:customStyle="1" w:styleId="WW8Num83z7">
    <w:name w:val="WW8Num83z7"/>
    <w:qFormat/>
  </w:style>
  <w:style w:type="character" w:customStyle="1" w:styleId="WW8Num83z8">
    <w:name w:val="WW8Num83z8"/>
    <w:qFormat/>
  </w:style>
  <w:style w:type="character" w:styleId="Hipercze">
    <w:name w:val="Hyperlink"/>
    <w:basedOn w:val="Domylnaczcionkaakapitu"/>
    <w:qFormat/>
    <w:rPr>
      <w:color w:val="0563C1"/>
      <w:u w:val="single"/>
    </w:rPr>
  </w:style>
  <w:style w:type="character" w:customStyle="1" w:styleId="TekstpodstawowywcityZnak">
    <w:name w:val="Tekst podstawowy wcięty Znak"/>
    <w:qFormat/>
    <w:rPr>
      <w:lang w:val="pl-PL" w:bidi="ar-SA"/>
    </w:rPr>
  </w:style>
  <w:style w:type="character" w:customStyle="1" w:styleId="TekstdymkaZnak">
    <w:name w:val="Tekst dymka Znak"/>
    <w:qFormat/>
    <w:rPr>
      <w:rFonts w:ascii="Tahoma" w:eastAsia="Tahoma" w:hAnsi="Tahoma" w:cs="Tahoma"/>
      <w:sz w:val="16"/>
      <w:szCs w:val="16"/>
    </w:rPr>
  </w:style>
  <w:style w:type="character" w:styleId="Odwoaniedokomentarza">
    <w:name w:val="annotation reference"/>
    <w:qFormat/>
    <w:rPr>
      <w:sz w:val="16"/>
      <w:szCs w:val="16"/>
    </w:rPr>
  </w:style>
  <w:style w:type="character" w:customStyle="1" w:styleId="TekstkomentarzaZnak">
    <w:name w:val="Tekst komentarza Znak"/>
    <w:basedOn w:val="Domylnaczcionkaakapitu"/>
    <w:qFormat/>
  </w:style>
  <w:style w:type="character" w:customStyle="1" w:styleId="TematkomentarzaZnak">
    <w:name w:val="Temat komentarza Znak"/>
    <w:qFormat/>
    <w:rPr>
      <w:b/>
      <w:bCs/>
    </w:rPr>
  </w:style>
  <w:style w:type="character" w:styleId="Nierozpoznanawzmianka">
    <w:name w:val="Unresolved Mention"/>
    <w:qFormat/>
    <w:rPr>
      <w:color w:val="605E5C"/>
      <w:shd w:val="clear" w:color="auto" w:fill="E1DFDD"/>
    </w:rPr>
  </w:style>
  <w:style w:type="character" w:customStyle="1" w:styleId="WWCharLFO1LVL1">
    <w:name w:val="WW_CharLFO1LVL1"/>
    <w:qFormat/>
    <w:rPr>
      <w:bCs/>
      <w:lang w:eastAsia="ar-SA"/>
    </w:rPr>
  </w:style>
  <w:style w:type="character" w:customStyle="1" w:styleId="WWCharLFO1LVL2">
    <w:name w:val="WW_CharLFO1LVL2"/>
    <w:qFormat/>
    <w:rPr>
      <w:bCs/>
      <w:lang w:eastAsia="ar-SA"/>
    </w:rPr>
  </w:style>
  <w:style w:type="character" w:customStyle="1" w:styleId="WWCharLFO1LVL3">
    <w:name w:val="WW_CharLFO1LVL3"/>
    <w:qFormat/>
    <w:rPr>
      <w:bCs/>
      <w:lang w:eastAsia="ar-SA"/>
    </w:rPr>
  </w:style>
  <w:style w:type="character" w:customStyle="1" w:styleId="WWCharLFO5LVL1">
    <w:name w:val="WW_CharLFO5LVL1"/>
    <w:qFormat/>
    <w:rPr>
      <w:rFonts w:ascii="Times New Roman" w:eastAsia="Times New Roman" w:hAnsi="Times New Roman" w:cs="Times New Roman"/>
    </w:rPr>
  </w:style>
  <w:style w:type="character" w:customStyle="1" w:styleId="WWCharLFO8LVL1">
    <w:name w:val="WW_CharLFO8LVL1"/>
    <w:qFormat/>
    <w:rPr>
      <w:rFonts w:eastAsia="Calibri"/>
      <w:lang w:eastAsia="en-US"/>
    </w:rPr>
  </w:style>
  <w:style w:type="character" w:customStyle="1" w:styleId="WWCharLFO10LVL1">
    <w:name w:val="WW_CharLFO10LVL1"/>
    <w:qFormat/>
    <w:rPr>
      <w:rFonts w:ascii="Calibri" w:hAnsi="Calibri" w:cs="Calibri"/>
      <w:sz w:val="22"/>
      <w:szCs w:val="22"/>
    </w:rPr>
  </w:style>
  <w:style w:type="character" w:customStyle="1" w:styleId="WWCharLFO17LVL1">
    <w:name w:val="WW_CharLFO17LVL1"/>
    <w:qFormat/>
    <w:rPr>
      <w:rFonts w:ascii="Times New Roman" w:hAnsi="Times New Roman" w:cs="Times New Roman"/>
      <w:sz w:val="20"/>
      <w:szCs w:val="20"/>
    </w:rPr>
  </w:style>
  <w:style w:type="character" w:customStyle="1" w:styleId="WWCharLFO22LVL1">
    <w:name w:val="WW_CharLFO22LVL1"/>
    <w:qFormat/>
    <w:rPr>
      <w:color w:val="000000"/>
    </w:rPr>
  </w:style>
  <w:style w:type="character" w:customStyle="1" w:styleId="WWCharLFO26LVL1">
    <w:name w:val="WW_CharLFO26LVL1"/>
    <w:qFormat/>
    <w:rPr>
      <w:rFonts w:ascii="Times New Roman" w:hAnsi="Times New Roman" w:cs="Times New Roman"/>
      <w:b w:val="0"/>
      <w:i w:val="0"/>
      <w:sz w:val="24"/>
      <w:szCs w:val="24"/>
      <w:lang w:eastAsia="ar-SA"/>
    </w:rPr>
  </w:style>
  <w:style w:type="character" w:customStyle="1" w:styleId="WWCharLFO27LVL1">
    <w:name w:val="WW_CharLFO27LVL1"/>
    <w:qFormat/>
    <w:rPr>
      <w:bCs/>
      <w:lang w:eastAsia="ar-SA"/>
    </w:rPr>
  </w:style>
  <w:style w:type="character" w:customStyle="1" w:styleId="WWCharLFO27LVL2">
    <w:name w:val="WW_CharLFO27LVL2"/>
    <w:qFormat/>
    <w:rPr>
      <w:bCs/>
      <w:lang w:eastAsia="ar-SA"/>
    </w:rPr>
  </w:style>
  <w:style w:type="character" w:customStyle="1" w:styleId="WWCharLFO27LVL3">
    <w:name w:val="WW_CharLFO27LVL3"/>
    <w:qFormat/>
    <w:rPr>
      <w:bCs/>
      <w:lang w:eastAsia="ar-SA"/>
    </w:rPr>
  </w:style>
  <w:style w:type="character" w:customStyle="1" w:styleId="WWCharLFO28LVL1">
    <w:name w:val="WW_CharLFO28LVL1"/>
    <w:qFormat/>
    <w:rPr>
      <w:b/>
      <w:bCs/>
    </w:rPr>
  </w:style>
  <w:style w:type="character" w:customStyle="1" w:styleId="WWCharLFO37LVL1">
    <w:name w:val="WW_CharLFO37LVL1"/>
    <w:qFormat/>
    <w:rPr>
      <w:rFonts w:ascii="Times New Roman" w:eastAsia="Times New Roman" w:hAnsi="Times New Roman" w:cs="Times New Roman"/>
    </w:rPr>
  </w:style>
  <w:style w:type="character" w:customStyle="1" w:styleId="WWCharLFO43LVL1">
    <w:name w:val="WW_CharLFO43LVL1"/>
    <w:qFormat/>
    <w:rPr>
      <w:rFonts w:ascii="Times New Roman" w:eastAsia="Times New Roman" w:hAnsi="Times New Roman" w:cs="Times New Roman"/>
    </w:rPr>
  </w:style>
  <w:style w:type="character" w:customStyle="1" w:styleId="WWCharLFO43LVL2">
    <w:name w:val="WW_CharLFO43LVL2"/>
    <w:qFormat/>
    <w:rPr>
      <w:rFonts w:ascii="Courier New" w:hAnsi="Courier New" w:cs="Courier New"/>
    </w:rPr>
  </w:style>
  <w:style w:type="character" w:customStyle="1" w:styleId="WWCharLFO43LVL3">
    <w:name w:val="WW_CharLFO43LVL3"/>
    <w:qFormat/>
    <w:rPr>
      <w:rFonts w:ascii="Wingdings" w:hAnsi="Wingdings" w:cs="Times New Roman"/>
    </w:rPr>
  </w:style>
  <w:style w:type="character" w:customStyle="1" w:styleId="WWCharLFO43LVL4">
    <w:name w:val="WW_CharLFO43LVL4"/>
    <w:qFormat/>
    <w:rPr>
      <w:rFonts w:ascii="Symbol" w:hAnsi="Symbol" w:cs="Times New Roman"/>
    </w:rPr>
  </w:style>
  <w:style w:type="character" w:customStyle="1" w:styleId="WWCharLFO43LVL5">
    <w:name w:val="WW_CharLFO43LVL5"/>
    <w:qFormat/>
    <w:rPr>
      <w:rFonts w:ascii="Courier New" w:hAnsi="Courier New" w:cs="Courier New"/>
    </w:rPr>
  </w:style>
  <w:style w:type="character" w:customStyle="1" w:styleId="WWCharLFO43LVL6">
    <w:name w:val="WW_CharLFO43LVL6"/>
    <w:qFormat/>
    <w:rPr>
      <w:rFonts w:ascii="Wingdings" w:hAnsi="Wingdings" w:cs="Times New Roman"/>
    </w:rPr>
  </w:style>
  <w:style w:type="character" w:customStyle="1" w:styleId="WWCharLFO43LVL7">
    <w:name w:val="WW_CharLFO43LVL7"/>
    <w:qFormat/>
    <w:rPr>
      <w:rFonts w:ascii="Symbol" w:hAnsi="Symbol" w:cs="Times New Roman"/>
    </w:rPr>
  </w:style>
  <w:style w:type="character" w:customStyle="1" w:styleId="WWCharLFO43LVL8">
    <w:name w:val="WW_CharLFO43LVL8"/>
    <w:qFormat/>
    <w:rPr>
      <w:rFonts w:ascii="Courier New" w:hAnsi="Courier New" w:cs="Courier New"/>
    </w:rPr>
  </w:style>
  <w:style w:type="character" w:customStyle="1" w:styleId="WWCharLFO43LVL9">
    <w:name w:val="WW_CharLFO43LVL9"/>
    <w:qFormat/>
    <w:rPr>
      <w:rFonts w:ascii="Wingdings" w:hAnsi="Wingdings" w:cs="Times New Roman"/>
    </w:rPr>
  </w:style>
  <w:style w:type="character" w:customStyle="1" w:styleId="WWCharLFO45LVL1">
    <w:name w:val="WW_CharLFO45LVL1"/>
    <w:qFormat/>
    <w:rPr>
      <w:rFonts w:ascii="Times New Roman" w:eastAsia="Times New Roman" w:hAnsi="Times New Roman" w:cs="Times New Roman"/>
    </w:rPr>
  </w:style>
  <w:style w:type="character" w:customStyle="1" w:styleId="WWCharLFO48LVL1">
    <w:name w:val="WW_CharLFO48LVL1"/>
    <w:qFormat/>
    <w:rPr>
      <w:rFonts w:eastAsia="Calibri"/>
      <w:lang w:eastAsia="en-US"/>
    </w:rPr>
  </w:style>
  <w:style w:type="character" w:customStyle="1" w:styleId="WWCharLFO68LVL1">
    <w:name w:val="WW_CharLFO68LVL1"/>
    <w:qFormat/>
    <w:rPr>
      <w:color w:val="000000"/>
    </w:rPr>
  </w:style>
  <w:style w:type="character" w:customStyle="1" w:styleId="WWCharLFO76LVL1">
    <w:name w:val="WW_CharLFO76LVL1"/>
    <w:qFormat/>
    <w:rPr>
      <w:bCs/>
    </w:rPr>
  </w:style>
  <w:style w:type="character" w:customStyle="1" w:styleId="WWCharLFO77LVL1">
    <w:name w:val="WW_CharLFO77LVL1"/>
    <w:qFormat/>
    <w:rPr>
      <w:rFonts w:ascii="Times New Roman" w:eastAsia="Times New Roman" w:hAnsi="Times New Roman" w:cs="Times New Roman"/>
    </w:rPr>
  </w:style>
  <w:style w:type="character" w:customStyle="1" w:styleId="WWCharLFO82LVL1">
    <w:name w:val="WW_CharLFO82LVL1"/>
    <w:qFormat/>
    <w:rPr>
      <w:rFonts w:ascii="Times New Roman" w:hAnsi="Times New Roman" w:cs="Times New Roman"/>
      <w:sz w:val="20"/>
      <w:szCs w:val="20"/>
    </w:rPr>
  </w:style>
  <w:style w:type="character" w:customStyle="1" w:styleId="WWCharLFO82LVL2">
    <w:name w:val="WW_CharLFO82LVL2"/>
    <w:qFormat/>
    <w:rPr>
      <w:rFonts w:cs="Times New Roman"/>
    </w:rPr>
  </w:style>
  <w:style w:type="character" w:customStyle="1" w:styleId="WWCharLFO82LVL3">
    <w:name w:val="WW_CharLFO82LVL3"/>
    <w:qFormat/>
    <w:rPr>
      <w:rFonts w:cs="Times New Roman"/>
    </w:rPr>
  </w:style>
  <w:style w:type="character" w:customStyle="1" w:styleId="WWCharLFO82LVL4">
    <w:name w:val="WW_CharLFO82LVL4"/>
    <w:qFormat/>
    <w:rPr>
      <w:rFonts w:cs="Times New Roman"/>
    </w:rPr>
  </w:style>
  <w:style w:type="character" w:customStyle="1" w:styleId="WWCharLFO82LVL5">
    <w:name w:val="WW_CharLFO82LVL5"/>
    <w:qFormat/>
    <w:rPr>
      <w:rFonts w:cs="Times New Roman"/>
    </w:rPr>
  </w:style>
  <w:style w:type="character" w:customStyle="1" w:styleId="WWCharLFO82LVL6">
    <w:name w:val="WW_CharLFO82LVL6"/>
    <w:qFormat/>
    <w:rPr>
      <w:rFonts w:cs="Times New Roman"/>
    </w:rPr>
  </w:style>
  <w:style w:type="character" w:customStyle="1" w:styleId="WWCharLFO82LVL7">
    <w:name w:val="WW_CharLFO82LVL7"/>
    <w:qFormat/>
    <w:rPr>
      <w:rFonts w:cs="Times New Roman"/>
    </w:rPr>
  </w:style>
  <w:style w:type="character" w:customStyle="1" w:styleId="WWCharLFO82LVL8">
    <w:name w:val="WW_CharLFO82LVL8"/>
    <w:qFormat/>
    <w:rPr>
      <w:rFonts w:cs="Times New Roman"/>
    </w:rPr>
  </w:style>
  <w:style w:type="character" w:customStyle="1" w:styleId="WWCharLFO82LVL9">
    <w:name w:val="WW_CharLFO82LVL9"/>
    <w:qFormat/>
    <w:rPr>
      <w:rFonts w:cs="Times New Roman"/>
    </w:rPr>
  </w:style>
  <w:style w:type="character" w:customStyle="1" w:styleId="WWCharLFO85LVL1">
    <w:name w:val="WW_CharLFO85LVL1"/>
    <w:qFormat/>
    <w:rPr>
      <w:rFonts w:ascii="Symbol" w:hAnsi="Symbol" w:cs="Symbol"/>
      <w:sz w:val="22"/>
      <w:szCs w:val="24"/>
    </w:rPr>
  </w:style>
  <w:style w:type="character" w:customStyle="1" w:styleId="WWCharLFO85LVL2">
    <w:name w:val="WW_CharLFO85LVL2"/>
    <w:qFormat/>
    <w:rPr>
      <w:rFonts w:ascii="Courier New" w:hAnsi="Courier New" w:cs="Courier New"/>
    </w:rPr>
  </w:style>
  <w:style w:type="character" w:customStyle="1" w:styleId="WWCharLFO85LVL3">
    <w:name w:val="WW_CharLFO85LVL3"/>
    <w:qFormat/>
    <w:rPr>
      <w:rFonts w:ascii="Wingdings" w:hAnsi="Wingdings" w:cs="Wingdings"/>
    </w:rPr>
  </w:style>
  <w:style w:type="character" w:customStyle="1" w:styleId="WWCharLFO85LVL4">
    <w:name w:val="WW_CharLFO85LVL4"/>
    <w:qFormat/>
    <w:rPr>
      <w:rFonts w:ascii="Symbol" w:hAnsi="Symbol" w:cs="Symbol"/>
      <w:sz w:val="22"/>
      <w:szCs w:val="24"/>
    </w:rPr>
  </w:style>
  <w:style w:type="character" w:customStyle="1" w:styleId="WWCharLFO85LVL5">
    <w:name w:val="WW_CharLFO85LVL5"/>
    <w:qFormat/>
    <w:rPr>
      <w:rFonts w:ascii="Courier New" w:hAnsi="Courier New" w:cs="Courier New"/>
    </w:rPr>
  </w:style>
  <w:style w:type="character" w:customStyle="1" w:styleId="WWCharLFO85LVL6">
    <w:name w:val="WW_CharLFO85LVL6"/>
    <w:qFormat/>
    <w:rPr>
      <w:rFonts w:ascii="Wingdings" w:hAnsi="Wingdings" w:cs="Wingdings"/>
    </w:rPr>
  </w:style>
  <w:style w:type="character" w:customStyle="1" w:styleId="WWCharLFO85LVL7">
    <w:name w:val="WW_CharLFO85LVL7"/>
    <w:qFormat/>
    <w:rPr>
      <w:rFonts w:ascii="Symbol" w:hAnsi="Symbol" w:cs="Symbol"/>
      <w:sz w:val="22"/>
      <w:szCs w:val="24"/>
    </w:rPr>
  </w:style>
  <w:style w:type="character" w:customStyle="1" w:styleId="WWCharLFO85LVL8">
    <w:name w:val="WW_CharLFO85LVL8"/>
    <w:qFormat/>
    <w:rPr>
      <w:rFonts w:ascii="Courier New" w:hAnsi="Courier New" w:cs="Courier New"/>
    </w:rPr>
  </w:style>
  <w:style w:type="character" w:customStyle="1" w:styleId="WWCharLFO85LVL9">
    <w:name w:val="WW_CharLFO85LVL9"/>
    <w:qFormat/>
    <w:rPr>
      <w:rFonts w:ascii="Wingdings" w:hAnsi="Wingdings" w:cs="Wingdings"/>
    </w:rPr>
  </w:style>
  <w:style w:type="character" w:customStyle="1" w:styleId="WWCharLFO96LVL1">
    <w:name w:val="WW_CharLFO96LVL1"/>
    <w:qFormat/>
    <w:rPr>
      <w:color w:val="000000"/>
    </w:rPr>
  </w:style>
  <w:style w:type="character" w:customStyle="1" w:styleId="WWCharLFO98LVL2">
    <w:name w:val="WW_CharLFO98LVL2"/>
    <w:qFormat/>
    <w:rPr>
      <w:rFonts w:ascii="Times New Roman" w:eastAsia="Times New Roman" w:hAnsi="Times New Roman" w:cs="Times New Roman"/>
    </w:rPr>
  </w:style>
  <w:style w:type="character" w:customStyle="1" w:styleId="WWCharLFO98LVL3">
    <w:name w:val="WW_CharLFO98LVL3"/>
    <w:qFormat/>
    <w:rPr>
      <w:rFonts w:ascii="Times New Roman" w:eastAsia="Times New Roman" w:hAnsi="Times New Roman" w:cs="Times New Roman"/>
    </w:rPr>
  </w:style>
  <w:style w:type="character" w:customStyle="1" w:styleId="WWCharLFO102LVL1">
    <w:name w:val="WW_CharLFO102LVL1"/>
    <w:qFormat/>
    <w:rPr>
      <w:rFonts w:eastAsia="Calibri"/>
      <w:lang w:eastAsia="en-US"/>
    </w:rPr>
  </w:style>
  <w:style w:type="character" w:customStyle="1" w:styleId="WWCharLFO110LVL2">
    <w:name w:val="WW_CharLFO110LVL2"/>
    <w:qFormat/>
    <w:rPr>
      <w:rFonts w:ascii="Times New Roman" w:eastAsia="Times New Roman" w:hAnsi="Times New Roman" w:cs="Times New Roman"/>
    </w:rPr>
  </w:style>
  <w:style w:type="character" w:customStyle="1" w:styleId="WWCharLFO110LVL3">
    <w:name w:val="WW_CharLFO110LVL3"/>
    <w:qFormat/>
    <w:rPr>
      <w:rFonts w:ascii="Times New Roman" w:eastAsia="Times New Roman" w:hAnsi="Times New Roman" w:cs="Times New Roman"/>
    </w:rPr>
  </w:style>
  <w:style w:type="paragraph" w:styleId="Nagwek">
    <w:name w:val="header"/>
    <w:basedOn w:val="Normalny"/>
    <w:next w:val="Tekstpodstawowy"/>
    <w:qFormat/>
    <w:pPr>
      <w:keepNext/>
      <w:spacing w:before="240" w:after="120"/>
    </w:pPr>
    <w:rPr>
      <w:rFonts w:ascii="Liberation Sans" w:hAnsi="Liberation Sans"/>
      <w:sz w:val="28"/>
      <w:szCs w:val="28"/>
    </w:rPr>
  </w:style>
  <w:style w:type="paragraph" w:styleId="Tekstpodstawowy">
    <w:name w:val="Body Text"/>
    <w:basedOn w:val="Normalny"/>
    <w:pPr>
      <w:spacing w:after="120"/>
    </w:pPr>
  </w:style>
  <w:style w:type="paragraph" w:styleId="Lista">
    <w:name w:val="List"/>
    <w:basedOn w:val="Tekstpodstawowy"/>
  </w:style>
  <w:style w:type="paragraph" w:styleId="Legenda">
    <w:name w:val="caption"/>
    <w:basedOn w:val="Normalny"/>
    <w:qFormat/>
    <w:pPr>
      <w:suppressLineNumbers/>
      <w:spacing w:before="120" w:after="120"/>
    </w:pPr>
    <w:rPr>
      <w:i/>
      <w:iCs/>
    </w:rPr>
  </w:style>
  <w:style w:type="paragraph" w:customStyle="1" w:styleId="Indeks">
    <w:name w:val="Indeks"/>
    <w:basedOn w:val="Normalny"/>
    <w:qFormat/>
    <w:pPr>
      <w:suppressLineNumbers/>
    </w:pPr>
  </w:style>
  <w:style w:type="paragraph" w:styleId="Tekstpodstawowywcity">
    <w:name w:val="Body Text Indent"/>
    <w:basedOn w:val="Normalny"/>
    <w:pPr>
      <w:widowControl/>
      <w:jc w:val="both"/>
    </w:pPr>
  </w:style>
  <w:style w:type="paragraph" w:styleId="Tekstpodstawowy2">
    <w:name w:val="Body Text 2"/>
    <w:basedOn w:val="Normalny"/>
    <w:qFormat/>
    <w:pPr>
      <w:widowControl/>
      <w:jc w:val="both"/>
    </w:pPr>
  </w:style>
  <w:style w:type="paragraph" w:customStyle="1" w:styleId="WW-Tekstpodstawowy2">
    <w:name w:val="WW-Tekst podstawowy 2"/>
    <w:basedOn w:val="Normalny"/>
    <w:qFormat/>
    <w:pPr>
      <w:widowControl/>
      <w:jc w:val="both"/>
    </w:pPr>
  </w:style>
  <w:style w:type="paragraph" w:styleId="Akapitzlist">
    <w:name w:val="List Paragraph"/>
    <w:basedOn w:val="Normalny"/>
    <w:qFormat/>
    <w:pPr>
      <w:widowControl/>
      <w:spacing w:after="200" w:line="276" w:lineRule="auto"/>
      <w:ind w:left="720"/>
    </w:pPr>
    <w:rPr>
      <w:rFonts w:ascii="Calibri" w:eastAsia="Calibri" w:hAnsi="Calibri" w:cs="Calibri"/>
      <w:sz w:val="22"/>
      <w:szCs w:val="22"/>
    </w:rPr>
  </w:style>
  <w:style w:type="paragraph" w:styleId="Tekstdymka">
    <w:name w:val="Balloon Text"/>
    <w:basedOn w:val="Normalny"/>
    <w:qFormat/>
    <w:rPr>
      <w:rFonts w:ascii="Tahoma" w:eastAsia="Tahoma" w:hAnsi="Tahoma" w:cs="Tahoma"/>
      <w:sz w:val="16"/>
      <w:szCs w:val="16"/>
    </w:rPr>
  </w:style>
  <w:style w:type="paragraph" w:styleId="Tekstkomentarza">
    <w:name w:val="annotation text"/>
    <w:basedOn w:val="Normalny"/>
    <w:qFormat/>
  </w:style>
  <w:style w:type="paragraph" w:styleId="Tematkomentarza">
    <w:name w:val="annotation subject"/>
    <w:basedOn w:val="Tekstkomentarza"/>
    <w:next w:val="Tekstkomentarza"/>
    <w:qFormat/>
    <w:rPr>
      <w:b/>
      <w:bCs/>
    </w:rPr>
  </w:style>
  <w:style w:type="paragraph" w:customStyle="1" w:styleId="Default">
    <w:name w:val="Default"/>
    <w:qFormat/>
    <w:pPr>
      <w:suppressAutoHyphens/>
      <w:autoSpaceDE w:val="0"/>
    </w:pPr>
    <w:rPr>
      <w:rFonts w:ascii="Times New Roman" w:eastAsia="Times New Roman" w:hAnsi="Times New Roman" w:cs="Times New Roman"/>
      <w:color w:val="000000"/>
      <w:lang w:bidi="ar-SA"/>
    </w:rPr>
  </w:style>
  <w:style w:type="paragraph" w:customStyle="1" w:styleId="Zawartotabeli">
    <w:name w:val="Zawartość tabeli"/>
    <w:basedOn w:val="Normalny"/>
    <w:qFormat/>
    <w:pPr>
      <w:suppressLineNumbers/>
    </w:pPr>
  </w:style>
  <w:style w:type="paragraph" w:customStyle="1" w:styleId="Nagwektabeli">
    <w:name w:val="Nagłówek tabeli"/>
    <w:basedOn w:val="Zawartotabeli"/>
    <w:qFormat/>
    <w:pPr>
      <w:jc w:val="center"/>
    </w:pPr>
    <w:rPr>
      <w:b/>
      <w:bCs/>
    </w:rPr>
  </w:style>
  <w:style w:type="numbering" w:customStyle="1" w:styleId="WW8Num310">
    <w:name w:val="WW8Num310"/>
    <w:qFormat/>
  </w:style>
  <w:style w:type="numbering" w:customStyle="1" w:styleId="WW8Num610">
    <w:name w:val="WW8Num610"/>
    <w:qFormat/>
  </w:style>
  <w:style w:type="numbering" w:customStyle="1" w:styleId="WW8Num84">
    <w:name w:val="WW8Num84"/>
    <w:qFormat/>
  </w:style>
  <w:style w:type="numbering" w:customStyle="1" w:styleId="WW8Num111">
    <w:name w:val="WW8Num111"/>
    <w:qFormat/>
  </w:style>
  <w:style w:type="numbering" w:customStyle="1" w:styleId="WW8Num131">
    <w:name w:val="WW8Num131"/>
    <w:qFormat/>
  </w:style>
  <w:style w:type="numbering" w:customStyle="1" w:styleId="WW8Num171">
    <w:name w:val="WW8Num171"/>
    <w:qFormat/>
  </w:style>
  <w:style w:type="numbering" w:customStyle="1" w:styleId="WW8Num231">
    <w:name w:val="WW8Num231"/>
    <w:qFormat/>
  </w:style>
  <w:style w:type="numbering" w:customStyle="1" w:styleId="WW8Num241">
    <w:name w:val="WW8Num241"/>
    <w:qFormat/>
  </w:style>
  <w:style w:type="numbering" w:customStyle="1" w:styleId="WW8Num271">
    <w:name w:val="WW8Num271"/>
    <w:qFormat/>
  </w:style>
  <w:style w:type="numbering" w:customStyle="1" w:styleId="WW8Num291">
    <w:name w:val="WW8Num291"/>
    <w:qFormat/>
  </w:style>
  <w:style w:type="numbering" w:customStyle="1" w:styleId="WW8Num341">
    <w:name w:val="WW8Num341"/>
    <w:qFormat/>
  </w:style>
  <w:style w:type="numbering" w:customStyle="1" w:styleId="WW8Num371">
    <w:name w:val="WW8Num371"/>
    <w:qFormat/>
  </w:style>
  <w:style w:type="numbering" w:customStyle="1" w:styleId="WW8Num411">
    <w:name w:val="WW8Num411"/>
    <w:qFormat/>
  </w:style>
  <w:style w:type="numbering" w:customStyle="1" w:styleId="WW8Num431">
    <w:name w:val="WW8Num431"/>
    <w:qFormat/>
  </w:style>
  <w:style w:type="numbering" w:customStyle="1" w:styleId="WW8Num451">
    <w:name w:val="WW8Num451"/>
    <w:qFormat/>
  </w:style>
  <w:style w:type="numbering" w:customStyle="1" w:styleId="WW8Num491">
    <w:name w:val="WW8Num491"/>
    <w:qFormat/>
  </w:style>
  <w:style w:type="numbering" w:customStyle="1" w:styleId="WW8Num501">
    <w:name w:val="WW8Num501"/>
    <w:qFormat/>
  </w:style>
  <w:style w:type="numbering" w:customStyle="1" w:styleId="WW8Num571">
    <w:name w:val="WW8Num571"/>
    <w:qFormat/>
  </w:style>
  <w:style w:type="numbering" w:customStyle="1" w:styleId="WW8Num651">
    <w:name w:val="WW8Num651"/>
    <w:qFormat/>
  </w:style>
  <w:style w:type="numbering" w:customStyle="1" w:styleId="WW8Num671">
    <w:name w:val="WW8Num671"/>
    <w:qFormat/>
  </w:style>
  <w:style w:type="numbering" w:customStyle="1" w:styleId="WW8Num681">
    <w:name w:val="WW8Num681"/>
    <w:qFormat/>
  </w:style>
  <w:style w:type="numbering" w:customStyle="1" w:styleId="WW8Num721">
    <w:name w:val="WW8Num721"/>
    <w:qFormat/>
  </w:style>
  <w:style w:type="numbering" w:customStyle="1" w:styleId="WW8Num771">
    <w:name w:val="WW8Num771"/>
    <w:qFormat/>
  </w:style>
  <w:style w:type="numbering" w:customStyle="1" w:styleId="WW8Num811">
    <w:name w:val="WW8Num811"/>
    <w:qFormat/>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numbering" w:customStyle="1" w:styleId="WW8Num37">
    <w:name w:val="WW8Num37"/>
    <w:qFormat/>
  </w:style>
  <w:style w:type="numbering" w:customStyle="1" w:styleId="WW8Num38">
    <w:name w:val="WW8Num38"/>
    <w:qFormat/>
  </w:style>
  <w:style w:type="numbering" w:customStyle="1" w:styleId="WW8Num39">
    <w:name w:val="WW8Num39"/>
    <w:qFormat/>
  </w:style>
  <w:style w:type="numbering" w:customStyle="1" w:styleId="WW8Num40">
    <w:name w:val="WW8Num40"/>
    <w:qFormat/>
  </w:style>
  <w:style w:type="numbering" w:customStyle="1" w:styleId="WW8Num41">
    <w:name w:val="WW8Num41"/>
    <w:qFormat/>
  </w:style>
  <w:style w:type="numbering" w:customStyle="1" w:styleId="WW8Num42">
    <w:name w:val="WW8Num42"/>
    <w:qFormat/>
  </w:style>
  <w:style w:type="numbering" w:customStyle="1" w:styleId="WW8Num43">
    <w:name w:val="WW8Num43"/>
    <w:qFormat/>
  </w:style>
  <w:style w:type="numbering" w:customStyle="1" w:styleId="WW8Num44">
    <w:name w:val="WW8Num44"/>
    <w:qFormat/>
  </w:style>
  <w:style w:type="numbering" w:customStyle="1" w:styleId="WW8Num45">
    <w:name w:val="WW8Num45"/>
    <w:qFormat/>
  </w:style>
  <w:style w:type="numbering" w:customStyle="1" w:styleId="WW8Num46">
    <w:name w:val="WW8Num46"/>
    <w:qFormat/>
  </w:style>
  <w:style w:type="numbering" w:customStyle="1" w:styleId="WW8Num47">
    <w:name w:val="WW8Num47"/>
    <w:qFormat/>
  </w:style>
  <w:style w:type="numbering" w:customStyle="1" w:styleId="WW8Num48">
    <w:name w:val="WW8Num48"/>
    <w:qFormat/>
  </w:style>
  <w:style w:type="numbering" w:customStyle="1" w:styleId="WW8Num49">
    <w:name w:val="WW8Num49"/>
    <w:qFormat/>
  </w:style>
  <w:style w:type="numbering" w:customStyle="1" w:styleId="WW8Num50">
    <w:name w:val="WW8Num50"/>
    <w:qFormat/>
  </w:style>
  <w:style w:type="numbering" w:customStyle="1" w:styleId="WW8Num51">
    <w:name w:val="WW8Num51"/>
    <w:qFormat/>
  </w:style>
  <w:style w:type="numbering" w:customStyle="1" w:styleId="WW8Num52">
    <w:name w:val="WW8Num52"/>
    <w:qFormat/>
  </w:style>
  <w:style w:type="numbering" w:customStyle="1" w:styleId="WW8Num53">
    <w:name w:val="WW8Num53"/>
    <w:qFormat/>
  </w:style>
  <w:style w:type="numbering" w:customStyle="1" w:styleId="WW8Num54">
    <w:name w:val="WW8Num54"/>
    <w:qFormat/>
  </w:style>
  <w:style w:type="numbering" w:customStyle="1" w:styleId="WW8Num55">
    <w:name w:val="WW8Num55"/>
    <w:qFormat/>
  </w:style>
  <w:style w:type="numbering" w:customStyle="1" w:styleId="WW8Num56">
    <w:name w:val="WW8Num56"/>
    <w:qFormat/>
  </w:style>
  <w:style w:type="numbering" w:customStyle="1" w:styleId="WW8Num57">
    <w:name w:val="WW8Num57"/>
    <w:qFormat/>
  </w:style>
  <w:style w:type="numbering" w:customStyle="1" w:styleId="WW8Num58">
    <w:name w:val="WW8Num58"/>
    <w:qFormat/>
  </w:style>
  <w:style w:type="numbering" w:customStyle="1" w:styleId="WW8Num59">
    <w:name w:val="WW8Num59"/>
    <w:qFormat/>
  </w:style>
  <w:style w:type="numbering" w:customStyle="1" w:styleId="WW8Num60">
    <w:name w:val="WW8Num60"/>
    <w:qFormat/>
  </w:style>
  <w:style w:type="numbering" w:customStyle="1" w:styleId="WW8Num61">
    <w:name w:val="WW8Num61"/>
    <w:qFormat/>
  </w:style>
  <w:style w:type="numbering" w:customStyle="1" w:styleId="WW8Num62">
    <w:name w:val="WW8Num62"/>
    <w:qFormat/>
  </w:style>
  <w:style w:type="numbering" w:customStyle="1" w:styleId="WW8Num63">
    <w:name w:val="WW8Num63"/>
    <w:qFormat/>
  </w:style>
  <w:style w:type="numbering" w:customStyle="1" w:styleId="WW8Num64">
    <w:name w:val="WW8Num64"/>
    <w:qFormat/>
  </w:style>
  <w:style w:type="numbering" w:customStyle="1" w:styleId="WW8Num65">
    <w:name w:val="WW8Num65"/>
    <w:qFormat/>
  </w:style>
  <w:style w:type="numbering" w:customStyle="1" w:styleId="WW8Num66">
    <w:name w:val="WW8Num66"/>
    <w:qFormat/>
  </w:style>
  <w:style w:type="numbering" w:customStyle="1" w:styleId="WW8Num67">
    <w:name w:val="WW8Num67"/>
    <w:qFormat/>
  </w:style>
  <w:style w:type="numbering" w:customStyle="1" w:styleId="WW8Num68">
    <w:name w:val="WW8Num68"/>
    <w:qFormat/>
  </w:style>
  <w:style w:type="numbering" w:customStyle="1" w:styleId="WW8Num69">
    <w:name w:val="WW8Num69"/>
    <w:qFormat/>
  </w:style>
  <w:style w:type="numbering" w:customStyle="1" w:styleId="WW8Num70">
    <w:name w:val="WW8Num70"/>
    <w:qFormat/>
  </w:style>
  <w:style w:type="numbering" w:customStyle="1" w:styleId="WW8Num71">
    <w:name w:val="WW8Num71"/>
    <w:qFormat/>
  </w:style>
  <w:style w:type="numbering" w:customStyle="1" w:styleId="WW8Num72">
    <w:name w:val="WW8Num72"/>
    <w:qFormat/>
  </w:style>
  <w:style w:type="numbering" w:customStyle="1" w:styleId="WW8Num73">
    <w:name w:val="WW8Num73"/>
    <w:qFormat/>
  </w:style>
  <w:style w:type="numbering" w:customStyle="1" w:styleId="WW8Num74">
    <w:name w:val="WW8Num74"/>
    <w:qFormat/>
  </w:style>
  <w:style w:type="numbering" w:customStyle="1" w:styleId="WW8Num75">
    <w:name w:val="WW8Num75"/>
    <w:qFormat/>
  </w:style>
  <w:style w:type="numbering" w:customStyle="1" w:styleId="WW8Num76">
    <w:name w:val="WW8Num76"/>
    <w:qFormat/>
  </w:style>
  <w:style w:type="numbering" w:customStyle="1" w:styleId="WW8Num77">
    <w:name w:val="WW8Num77"/>
    <w:qFormat/>
  </w:style>
  <w:style w:type="numbering" w:customStyle="1" w:styleId="WW8Num78">
    <w:name w:val="WW8Num78"/>
    <w:qFormat/>
  </w:style>
  <w:style w:type="numbering" w:customStyle="1" w:styleId="WW8Num79">
    <w:name w:val="WW8Num79"/>
    <w:qFormat/>
  </w:style>
  <w:style w:type="numbering" w:customStyle="1" w:styleId="WW8Num80">
    <w:name w:val="WW8Num80"/>
    <w:qFormat/>
  </w:style>
  <w:style w:type="numbering" w:customStyle="1" w:styleId="WW8Num81">
    <w:name w:val="WW8Num81"/>
    <w:qFormat/>
  </w:style>
  <w:style w:type="numbering" w:customStyle="1" w:styleId="WW8Num82">
    <w:name w:val="WW8Num82"/>
    <w:qFormat/>
  </w:style>
  <w:style w:type="numbering" w:customStyle="1" w:styleId="WW8Num83">
    <w:name w:val="WW8Num83"/>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4078</Words>
  <Characters>24472</Characters>
  <Application>Microsoft Office Word</Application>
  <DocSecurity>0</DocSecurity>
  <Lines>203</Lines>
  <Paragraphs>56</Paragraphs>
  <ScaleCrop>false</ScaleCrop>
  <HeadingPairs>
    <vt:vector size="2" baseType="variant">
      <vt:variant>
        <vt:lpstr>Tytuł</vt:lpstr>
      </vt:variant>
      <vt:variant>
        <vt:i4>1</vt:i4>
      </vt:variant>
    </vt:vector>
  </HeadingPairs>
  <TitlesOfParts>
    <vt:vector size="1" baseType="lpstr">
      <vt:lpstr>Szczegółowe Warunki Konkursu Ofert (SWKO)</vt:lpstr>
    </vt:vector>
  </TitlesOfParts>
  <Company/>
  <LinksUpToDate>false</LinksUpToDate>
  <CharactersWithSpaces>28494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Szczegółowe Warunki Konkursu Ofert (SWKO)</dc:title>
  <dc:subject/>
  <dc:creator>Szpital Kolejowy</dc:creator>
  <dc:description/>
  <cp:lastModifiedBy>Iwona Bujok</cp:lastModifiedBy>
  <cp:revision>5</cp:revision>
  <cp:lastPrinted>2026-01-05T13:58:00Z</cp:lastPrinted>
  <dcterms:created xsi:type="dcterms:W3CDTF">2026-01-05T13:46:00Z</dcterms:created>
  <dcterms:modified xsi:type="dcterms:W3CDTF">2026-01-05T13:59:00Z</dcterms:modified>
  <dc:language>pl-PL</dc:language>
</cp:coreProperties>
</file>